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D6" w:rsidRPr="00CB363C" w:rsidRDefault="001B7447" w:rsidP="00466BD6">
      <w:pPr>
        <w:pStyle w:val="a3"/>
        <w:ind w:left="552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№2</w:t>
      </w:r>
      <w:r w:rsidRPr="00CB363C">
        <w:rPr>
          <w:bCs/>
          <w:sz w:val="28"/>
          <w:szCs w:val="28"/>
        </w:rPr>
        <w:t xml:space="preserve"> к приказу</w:t>
      </w:r>
      <w:r>
        <w:rPr>
          <w:bCs/>
          <w:sz w:val="28"/>
          <w:szCs w:val="28"/>
        </w:rPr>
        <w:t xml:space="preserve">             </w:t>
      </w:r>
      <w:r w:rsidRPr="00CB363C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31 ав</w:t>
      </w:r>
      <w:r w:rsidR="008C738C">
        <w:rPr>
          <w:bCs/>
          <w:sz w:val="28"/>
          <w:szCs w:val="28"/>
        </w:rPr>
        <w:t>густа 2022 года № 96</w:t>
      </w:r>
    </w:p>
    <w:p w:rsidR="00CB363C" w:rsidRPr="00CB363C" w:rsidRDefault="00CB363C" w:rsidP="00467E75">
      <w:pPr>
        <w:pStyle w:val="a3"/>
        <w:ind w:left="5529"/>
        <w:jc w:val="both"/>
        <w:rPr>
          <w:bCs/>
          <w:sz w:val="28"/>
          <w:szCs w:val="28"/>
        </w:rPr>
      </w:pPr>
    </w:p>
    <w:p w:rsidR="007F7C7D" w:rsidRPr="00CB363C" w:rsidRDefault="00946F54" w:rsidP="00946F54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467E75" w:rsidRPr="00CB363C" w:rsidRDefault="00467E75" w:rsidP="00467E75">
      <w:pPr>
        <w:rPr>
          <w:rFonts w:cs="Times New Roman"/>
          <w:szCs w:val="28"/>
          <w:lang w:eastAsia="ru-RU"/>
        </w:rPr>
      </w:pPr>
    </w:p>
    <w:p w:rsidR="00DA6CEC" w:rsidRDefault="00467E75" w:rsidP="009C48D0">
      <w:pPr>
        <w:pStyle w:val="a3"/>
        <w:ind w:left="-426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484343" w:rsidRPr="00CB363C" w:rsidRDefault="00484343" w:rsidP="009C48D0">
      <w:pPr>
        <w:pStyle w:val="a3"/>
        <w:ind w:left="-426"/>
        <w:rPr>
          <w:sz w:val="28"/>
          <w:szCs w:val="28"/>
        </w:rPr>
      </w:pPr>
    </w:p>
    <w:p w:rsidR="00467E75" w:rsidRPr="00CB363C" w:rsidRDefault="00467E75" w:rsidP="00484343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Бракеражная комиссия  создается  </w:t>
      </w:r>
      <w:r w:rsidR="00CB363C"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</w:t>
      </w:r>
      <w:r w:rsidR="00946F54" w:rsidRPr="00CB363C">
        <w:rPr>
          <w:sz w:val="28"/>
          <w:szCs w:val="28"/>
        </w:rPr>
        <w:t xml:space="preserve"> Состав комиссии</w:t>
      </w:r>
      <w:r w:rsidR="00DF77E9" w:rsidRPr="00CB363C">
        <w:rPr>
          <w:sz w:val="28"/>
          <w:szCs w:val="28"/>
        </w:rPr>
        <w:t xml:space="preserve">, сроки ее полномочий утверждаются  приказом директора школы. Состав комиссии не менее </w:t>
      </w:r>
      <w:r w:rsidR="00484343">
        <w:rPr>
          <w:sz w:val="28"/>
          <w:szCs w:val="28"/>
        </w:rPr>
        <w:t>пяти</w:t>
      </w:r>
      <w:r w:rsidR="00DF77E9" w:rsidRPr="00CB363C">
        <w:rPr>
          <w:sz w:val="28"/>
          <w:szCs w:val="28"/>
        </w:rPr>
        <w:t xml:space="preserve"> человек.</w:t>
      </w:r>
    </w:p>
    <w:p w:rsidR="00467E75" w:rsidRPr="00CB363C" w:rsidRDefault="00467E75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 xml:space="preserve">53104-2008 </w:t>
      </w:r>
      <w:r w:rsidR="00DF77E9" w:rsidRPr="00CB363C">
        <w:rPr>
          <w:bCs/>
          <w:sz w:val="28"/>
          <w:szCs w:val="28"/>
          <w:shd w:val="clear" w:color="auto" w:fill="FFFFFF"/>
        </w:rPr>
        <w:t xml:space="preserve">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 w:rsidR="00CB363C"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 w:rsidR="00CB363C"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 w:rsidR="00CB363C"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2C7FB7" w:rsidRPr="00CB363C" w:rsidRDefault="002C7FB7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</w:t>
      </w:r>
      <w:r w:rsidR="004C6EEF" w:rsidRPr="00CB363C">
        <w:rPr>
          <w:sz w:val="28"/>
          <w:szCs w:val="28"/>
        </w:rPr>
        <w:t xml:space="preserve">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</w:t>
      </w:r>
      <w:r w:rsidR="00946F54" w:rsidRPr="00CB363C">
        <w:rPr>
          <w:sz w:val="28"/>
          <w:szCs w:val="28"/>
        </w:rPr>
        <w:t xml:space="preserve"> в столовой образовательного учреждения</w:t>
      </w:r>
      <w:r w:rsidR="004C6EEF" w:rsidRPr="00CB363C">
        <w:rPr>
          <w:sz w:val="28"/>
          <w:szCs w:val="28"/>
        </w:rPr>
        <w:t>;</w:t>
      </w:r>
    </w:p>
    <w:p w:rsidR="002C7FB7" w:rsidRPr="00CB363C" w:rsidRDefault="002C7FB7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Б</w:t>
      </w:r>
      <w:r w:rsidR="004C6EEF" w:rsidRPr="00CB363C">
        <w:rPr>
          <w:sz w:val="28"/>
          <w:szCs w:val="28"/>
        </w:rPr>
        <w:t>ракеражная комиссия проверяет все готовые блюда до их подачи на стол;</w:t>
      </w:r>
    </w:p>
    <w:p w:rsidR="002C7FB7" w:rsidRPr="00CB363C" w:rsidRDefault="002C7FB7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Ч</w:t>
      </w:r>
      <w:r w:rsidR="004C6EEF" w:rsidRPr="00CB363C">
        <w:rPr>
          <w:sz w:val="28"/>
          <w:szCs w:val="28"/>
        </w:rPr>
        <w:t>ленам бракеражной комиссии необходимо стабильно контролировать абсолютно все этапы приготовления блюд, условия хранения продуктов и т. п.</w:t>
      </w:r>
    </w:p>
    <w:p w:rsidR="002C7FB7" w:rsidRPr="00CB363C" w:rsidRDefault="002C7FB7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</w:t>
      </w:r>
      <w:r w:rsidR="004C6EEF" w:rsidRPr="00CB363C">
        <w:rPr>
          <w:sz w:val="28"/>
          <w:szCs w:val="28"/>
        </w:rPr>
        <w:t xml:space="preserve">осле проведения бракеража выводы комиссии о качестве блюд и товаров фиксируются в специальном </w:t>
      </w:r>
      <w:proofErr w:type="spellStart"/>
      <w:r w:rsidR="004C6EEF" w:rsidRPr="00CB363C">
        <w:rPr>
          <w:sz w:val="28"/>
          <w:szCs w:val="28"/>
        </w:rPr>
        <w:t>бракеражном</w:t>
      </w:r>
      <w:proofErr w:type="spellEnd"/>
      <w:r w:rsidR="004C6EEF"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 w:rsidR="00CC34B5">
        <w:rPr>
          <w:sz w:val="28"/>
          <w:szCs w:val="28"/>
        </w:rPr>
        <w:t>в</w:t>
      </w:r>
      <w:r w:rsidR="004C6EEF" w:rsidRPr="00CB363C">
        <w:rPr>
          <w:sz w:val="28"/>
          <w:szCs w:val="28"/>
        </w:rPr>
        <w:t xml:space="preserve">сего меню, а каждого блюда отдельно. </w:t>
      </w:r>
    </w:p>
    <w:p w:rsidR="002C7FB7" w:rsidRPr="00CC34B5" w:rsidRDefault="004C6EEF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 w:rsidR="00CC34B5">
        <w:rPr>
          <w:sz w:val="28"/>
          <w:szCs w:val="28"/>
        </w:rPr>
        <w:t>шеф-повара.</w:t>
      </w:r>
    </w:p>
    <w:p w:rsidR="00CC34B5" w:rsidRPr="00CB363C" w:rsidRDefault="00CC34B5" w:rsidP="0048434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Все члены комиссии несут персональную ответственность </w:t>
      </w:r>
      <w:r w:rsidR="001B7447">
        <w:rPr>
          <w:sz w:val="28"/>
          <w:szCs w:val="28"/>
        </w:rPr>
        <w:t xml:space="preserve">за </w:t>
      </w:r>
      <w:r w:rsidR="008C738C">
        <w:rPr>
          <w:sz w:val="28"/>
          <w:szCs w:val="28"/>
        </w:rPr>
        <w:t>обеспечение качественным</w:t>
      </w:r>
      <w:r>
        <w:rPr>
          <w:sz w:val="28"/>
          <w:szCs w:val="28"/>
        </w:rPr>
        <w:t xml:space="preserve"> </w:t>
      </w:r>
      <w:r w:rsidR="008C738C">
        <w:rPr>
          <w:sz w:val="28"/>
          <w:szCs w:val="28"/>
        </w:rPr>
        <w:t>питанием учащихся</w:t>
      </w:r>
      <w:r>
        <w:rPr>
          <w:sz w:val="28"/>
          <w:szCs w:val="28"/>
        </w:rPr>
        <w:t>, воспитанников М</w:t>
      </w:r>
      <w:r w:rsidR="00484343">
        <w:rPr>
          <w:sz w:val="28"/>
          <w:szCs w:val="28"/>
        </w:rPr>
        <w:t>КОУ</w:t>
      </w:r>
      <w:r>
        <w:rPr>
          <w:sz w:val="28"/>
          <w:szCs w:val="28"/>
        </w:rPr>
        <w:t xml:space="preserve"> «</w:t>
      </w:r>
      <w:r w:rsidR="00484343">
        <w:rPr>
          <w:sz w:val="28"/>
          <w:szCs w:val="28"/>
        </w:rPr>
        <w:t xml:space="preserve">Комсомольская СОШ им. Н.С. </w:t>
      </w:r>
      <w:proofErr w:type="spellStart"/>
      <w:r w:rsidR="00484343">
        <w:rPr>
          <w:sz w:val="28"/>
          <w:szCs w:val="28"/>
        </w:rPr>
        <w:t>Манджиева</w:t>
      </w:r>
      <w:proofErr w:type="spellEnd"/>
      <w:r w:rsidR="008C738C">
        <w:rPr>
          <w:sz w:val="28"/>
          <w:szCs w:val="28"/>
        </w:rPr>
        <w:t>».</w:t>
      </w: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Cs/>
          <w:sz w:val="28"/>
          <w:szCs w:val="28"/>
        </w:rPr>
      </w:pPr>
    </w:p>
    <w:p w:rsidR="00076968" w:rsidRDefault="00076968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076968" w:rsidRDefault="00076968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8C738C" w:rsidRDefault="008C738C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lastRenderedPageBreak/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2C7FB7" w:rsidRPr="00CB363C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2C7FB7" w:rsidRPr="00CB363C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4C6EEF" w:rsidRPr="00CB363C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2C7FB7" w:rsidRPr="00CB363C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2C7FB7" w:rsidRPr="00CB363C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76968" w:rsidRDefault="002C7FB7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2C7FB7" w:rsidRPr="00CB363C" w:rsidRDefault="00076968" w:rsidP="00484343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="002C7FB7" w:rsidRPr="00CB363C">
        <w:rPr>
          <w:sz w:val="28"/>
          <w:szCs w:val="28"/>
        </w:rPr>
        <w:br/>
      </w: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946F54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</w:t>
      </w:r>
      <w:r w:rsidR="00946F54" w:rsidRPr="00CB363C">
        <w:rPr>
          <w:b/>
          <w:sz w:val="28"/>
          <w:szCs w:val="28"/>
        </w:rPr>
        <w:t>.</w:t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946F54" w:rsidRPr="00CB363C" w:rsidRDefault="00946F54" w:rsidP="00484343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946F54" w:rsidRPr="00CB363C" w:rsidRDefault="00946F54" w:rsidP="00484343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946F54" w:rsidRPr="00CB363C" w:rsidRDefault="00946F54" w:rsidP="00484343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946F54" w:rsidRPr="00CB363C" w:rsidRDefault="00946F54" w:rsidP="00484343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бракеражной комиссии должны быть ознакомлены с методикой органолептической оценки блюд. </w:t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 w:rsidRPr="00CB363C">
        <w:rPr>
          <w:sz w:val="28"/>
          <w:szCs w:val="28"/>
        </w:rPr>
        <w:br/>
      </w:r>
      <w:r w:rsidRPr="00CB363C">
        <w:rPr>
          <w:b/>
          <w:sz w:val="28"/>
          <w:szCs w:val="28"/>
        </w:rPr>
        <w:t xml:space="preserve">Методика органолептической оценки пищи </w:t>
      </w:r>
    </w:p>
    <w:p w:rsidR="00946F54" w:rsidRPr="00CB363C" w:rsidRDefault="00946F54" w:rsidP="00484343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Прежде всего необходимо оценить пищу визуально, ведь внешний вид и цвет пищи могут сразу свидетельствовать о ее качестве;</w:t>
      </w:r>
    </w:p>
    <w:p w:rsidR="00946F54" w:rsidRPr="00CB363C" w:rsidRDefault="00946F54" w:rsidP="00484343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946F54" w:rsidRPr="00CB363C" w:rsidRDefault="00946F54" w:rsidP="00484343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  <w:r w:rsidRPr="00CB363C">
        <w:rPr>
          <w:sz w:val="28"/>
          <w:szCs w:val="28"/>
        </w:rPr>
        <w:t xml:space="preserve"> 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определяют насколько качественно обработаны овощи, перебраны и вымыты крупы; 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946F54" w:rsidRPr="00CB363C" w:rsidRDefault="00946F54" w:rsidP="00484343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946F54" w:rsidRPr="00CB363C" w:rsidRDefault="00946F54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946F54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946F54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946F54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946F54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946F54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8F300B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8F300B" w:rsidRPr="00CB363C" w:rsidRDefault="00946F54" w:rsidP="00484343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2C7FB7" w:rsidRPr="00CB363C" w:rsidRDefault="002C7FB7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Факторы, влияющие на органолептическую оценку: </w:t>
      </w:r>
    </w:p>
    <w:p w:rsidR="008F300B" w:rsidRPr="00CB363C" w:rsidRDefault="008F300B" w:rsidP="00484343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8F300B" w:rsidRPr="00CB363C" w:rsidRDefault="008F300B" w:rsidP="00484343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8F300B" w:rsidRPr="00CB363C" w:rsidRDefault="008F300B" w:rsidP="00484343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8F300B" w:rsidRPr="00CB363C" w:rsidRDefault="008F300B" w:rsidP="00484343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076968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8F300B" w:rsidRPr="00CB363C" w:rsidRDefault="008F300B" w:rsidP="00484343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8F300B" w:rsidRPr="00CB363C" w:rsidRDefault="008F300B" w:rsidP="00484343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8F300B" w:rsidRPr="00CB363C" w:rsidRDefault="008F300B" w:rsidP="00484343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8F300B" w:rsidRPr="00CB363C" w:rsidRDefault="008F300B" w:rsidP="00484343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CB363C" w:rsidRPr="00CB363C" w:rsidRDefault="00CB363C" w:rsidP="00484343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 xml:space="preserve">Расчет оценки качества 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>продукции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8F300B" w:rsidRPr="00CB363C" w:rsidRDefault="008F300B" w:rsidP="00484343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 w:rsidR="00076968"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>. В этом случае председатель бракеражной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CC34B5" w:rsidRDefault="00CB363C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бракеражной  комиссии </w:t>
      </w:r>
      <w:r w:rsidR="008F300B" w:rsidRPr="00CB363C">
        <w:rPr>
          <w:sz w:val="28"/>
          <w:szCs w:val="28"/>
        </w:rPr>
        <w:t xml:space="preserve"> контролирует непосредственно директор школы. Воспитанники и </w:t>
      </w:r>
      <w:proofErr w:type="gramStart"/>
      <w:r w:rsidR="008F300B" w:rsidRPr="00CB363C">
        <w:rPr>
          <w:sz w:val="28"/>
          <w:szCs w:val="28"/>
        </w:rPr>
        <w:t>ученики  могут</w:t>
      </w:r>
      <w:proofErr w:type="gramEnd"/>
      <w:r w:rsidR="008F300B" w:rsidRPr="00CB363C">
        <w:rPr>
          <w:sz w:val="28"/>
          <w:szCs w:val="28"/>
        </w:rPr>
        <w:t xml:space="preserve"> получить готовую п</w:t>
      </w:r>
      <w:r w:rsidR="00076968">
        <w:rPr>
          <w:sz w:val="28"/>
          <w:szCs w:val="28"/>
        </w:rPr>
        <w:t>родукцию только после бракеража все готовой продукции, производимой на пищеблоках М</w:t>
      </w:r>
      <w:r w:rsidR="00484343">
        <w:rPr>
          <w:sz w:val="28"/>
          <w:szCs w:val="28"/>
        </w:rPr>
        <w:t>КОУ</w:t>
      </w:r>
      <w:r w:rsidR="00076968">
        <w:rPr>
          <w:sz w:val="28"/>
          <w:szCs w:val="28"/>
        </w:rPr>
        <w:t xml:space="preserve"> «</w:t>
      </w:r>
      <w:r w:rsidR="00484343">
        <w:rPr>
          <w:sz w:val="28"/>
          <w:szCs w:val="28"/>
        </w:rPr>
        <w:t xml:space="preserve">Комсомольская СОШ им. Н.С. </w:t>
      </w:r>
      <w:proofErr w:type="spellStart"/>
      <w:r w:rsidR="00484343">
        <w:rPr>
          <w:sz w:val="28"/>
          <w:szCs w:val="28"/>
        </w:rPr>
        <w:t>Манджиева</w:t>
      </w:r>
      <w:proofErr w:type="spellEnd"/>
      <w:r w:rsidR="00076968">
        <w:rPr>
          <w:sz w:val="28"/>
          <w:szCs w:val="28"/>
        </w:rPr>
        <w:t>»</w:t>
      </w:r>
      <w:r w:rsidR="008C738C">
        <w:rPr>
          <w:sz w:val="28"/>
          <w:szCs w:val="28"/>
        </w:rPr>
        <w:t>.</w:t>
      </w:r>
    </w:p>
    <w:p w:rsidR="00CC34B5" w:rsidRDefault="00CC34B5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CC34B5" w:rsidRDefault="00CC34B5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8F300B" w:rsidRPr="00CB363C" w:rsidRDefault="008F300B" w:rsidP="00484343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CB363C" w:rsidRPr="00CB363C" w:rsidRDefault="00CB363C" w:rsidP="00484343">
      <w:pPr>
        <w:pStyle w:val="tehnormatitl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CB363C" w:rsidRPr="00CB363C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59"/>
    <w:rsid w:val="000425ED"/>
    <w:rsid w:val="00076968"/>
    <w:rsid w:val="0009042C"/>
    <w:rsid w:val="000C3548"/>
    <w:rsid w:val="000E3AE2"/>
    <w:rsid w:val="001B7447"/>
    <w:rsid w:val="002C7FB7"/>
    <w:rsid w:val="00375B7F"/>
    <w:rsid w:val="003A0A59"/>
    <w:rsid w:val="003A5C0A"/>
    <w:rsid w:val="003E342A"/>
    <w:rsid w:val="00466BD6"/>
    <w:rsid w:val="00467E75"/>
    <w:rsid w:val="00484343"/>
    <w:rsid w:val="004B46E3"/>
    <w:rsid w:val="004C6EEF"/>
    <w:rsid w:val="00560A78"/>
    <w:rsid w:val="00605A51"/>
    <w:rsid w:val="00651F59"/>
    <w:rsid w:val="0066637A"/>
    <w:rsid w:val="00762F96"/>
    <w:rsid w:val="00787667"/>
    <w:rsid w:val="007F7C7D"/>
    <w:rsid w:val="008C738C"/>
    <w:rsid w:val="008F300B"/>
    <w:rsid w:val="00946F54"/>
    <w:rsid w:val="00997FE9"/>
    <w:rsid w:val="009C48D0"/>
    <w:rsid w:val="009F10C8"/>
    <w:rsid w:val="00A26CC6"/>
    <w:rsid w:val="00A73ECB"/>
    <w:rsid w:val="00A825AA"/>
    <w:rsid w:val="00A85B52"/>
    <w:rsid w:val="00B05E63"/>
    <w:rsid w:val="00CB363C"/>
    <w:rsid w:val="00CC34B5"/>
    <w:rsid w:val="00D312B3"/>
    <w:rsid w:val="00D55675"/>
    <w:rsid w:val="00DA6CEC"/>
    <w:rsid w:val="00DF77E9"/>
    <w:rsid w:val="00E62C37"/>
    <w:rsid w:val="00F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2BD35-E3D3-4B32-B725-7471917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Пользователь Windows</cp:lastModifiedBy>
  <cp:revision>2</cp:revision>
  <cp:lastPrinted>2023-01-10T08:50:00Z</cp:lastPrinted>
  <dcterms:created xsi:type="dcterms:W3CDTF">2023-01-10T13:21:00Z</dcterms:created>
  <dcterms:modified xsi:type="dcterms:W3CDTF">2023-01-10T13:21:00Z</dcterms:modified>
</cp:coreProperties>
</file>