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18" w:rsidRDefault="00E851EC" w:rsidP="00C129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1E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41510" cy="6933101"/>
            <wp:effectExtent l="0" t="0" r="2540" b="1270"/>
            <wp:docPr id="2" name="Рисунок 2" descr="C:\Users\Агиля Насихатовна\Desktop\2022-12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иля Насихатовна\Desktop\2022-12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93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95218" w:rsidRPr="00D1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95218" w:rsidRPr="009C6232" w:rsidRDefault="00395218" w:rsidP="0039521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изучаемого предмета</w:t>
      </w:r>
    </w:p>
    <w:p w:rsidR="00395218" w:rsidRPr="009C72D7" w:rsidRDefault="00395218" w:rsidP="00395218">
      <w:pPr>
        <w:tabs>
          <w:tab w:val="left" w:pos="14138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по алгебре для 8 класса составлена на основе </w:t>
      </w:r>
      <w:r w:rsidR="009C72D7" w:rsidRPr="009C72D7">
        <w:rPr>
          <w:rFonts w:ascii="Times New Roman" w:hAnsi="Times New Roman" w:cs="Times New Roman"/>
          <w:color w:val="000000"/>
          <w:sz w:val="24"/>
          <w:szCs w:val="24"/>
        </w:rPr>
        <w:t>требований Федерального государственного образовательного стандарта ООО</w:t>
      </w:r>
      <w:r w:rsidR="009C72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72D7" w:rsidRPr="009C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примерных программ общеобразовательных учреждений (Алгебра 7-9 классы. Москва «Просвещение, 2010 год). Программа рассчитана на 105 часов (3 часа в неделю), в том числе контрольных работ 8 и итоговую контрольную работу.  УМК по предмету «Алгебра 8 класс», авторы Ю.Н. Макарычев, Н.Г. </w:t>
      </w:r>
      <w:proofErr w:type="spellStart"/>
      <w:r w:rsidRPr="009C7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9C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К.Н. </w:t>
      </w:r>
      <w:proofErr w:type="spellStart"/>
      <w:r w:rsidRPr="009C7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9C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С.Б. Суворова.  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Изучение алгебры в 8 классе направлено на реализацию целей и задач, сформулированных в Государственном стандарте общего образования по математике:</w:t>
      </w:r>
    </w:p>
    <w:p w:rsidR="00395218" w:rsidRPr="00321611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216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направлении личностного развития: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развитие логического и критического мышления, культуры речи, способности к умственному эксперименту;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формирование у учащихся интеллектуальной честности и объективности, способности к преодолению мысленных стереотипов, вытекающих из обыденного опыта;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воспитание качеств личности, обеспечивающих социальную мобильность, способность принимать самостоятельные решения;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формирование качеств мышления, необходимых для адаптации в современном информационном обществе;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развитие интереса к математическому творчеству и математических способностей. </w:t>
      </w:r>
    </w:p>
    <w:p w:rsidR="00395218" w:rsidRPr="00321611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216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метапредметном направлении: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395218" w:rsidRPr="00321611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216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предметном направлении: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95218" w:rsidRPr="0020574F" w:rsidRDefault="00395218" w:rsidP="00395218">
      <w:pPr>
        <w:tabs>
          <w:tab w:val="left" w:pos="14138"/>
        </w:tabs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74F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В результате изучения математики ученик должен:</w:t>
      </w:r>
    </w:p>
    <w:p w:rsidR="00395218" w:rsidRPr="00321611" w:rsidRDefault="00395218" w:rsidP="00395218">
      <w:pPr>
        <w:tabs>
          <w:tab w:val="left" w:pos="14138"/>
        </w:tabs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  <w:lang w:eastAsia="ru-RU"/>
        </w:rPr>
      </w:pPr>
      <w:r w:rsidRPr="00321611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знать/понимать: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существо понятия математического доказательства; примеры доказательств;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существо понятия алгоритма; примеры алгоритмов;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потребности практики привели математическую науку к необходимости расширения понятия числа;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- смысл идеализации, позволяющей решать задачи реальной действительности математическими методами, примеры ошибок, возникающих при идеализации; владеть компетенциями: познавательной, коммуникативной, информационной и рефлексивной;</w:t>
      </w:r>
    </w:p>
    <w:p w:rsidR="00395218" w:rsidRPr="00321611" w:rsidRDefault="00395218" w:rsidP="00395218">
      <w:pPr>
        <w:tabs>
          <w:tab w:val="left" w:pos="14138"/>
        </w:tabs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  <w:lang w:eastAsia="ru-RU"/>
        </w:rPr>
      </w:pPr>
      <w:r w:rsidRPr="00321611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уметь: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линейные, квадратные уравнения и рациональные уравнения, сводящиеся к ним;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линейные неравенства с одной переменной и их системы;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изображать числа точками на координатной прямой;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свойства изученных функций, строить их графики;</w:t>
      </w:r>
    </w:p>
    <w:p w:rsidR="00395218" w:rsidRPr="00321611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216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интерпретации графиков реальных зависимостей между величинами.</w:t>
      </w:r>
    </w:p>
    <w:p w:rsidR="00321611" w:rsidRDefault="00321611" w:rsidP="00395218">
      <w:pPr>
        <w:tabs>
          <w:tab w:val="left" w:pos="14138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Рациональные дроби  (24 ч).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дробь. Основное свойство дроби, сокращение дробей. Сложение и вычитание дробей с одинаковыми знаменателями. Сложение и вычитание дробей с разными знаменателями. Умножение дробей. Возведение дроби в степень. Деление дробей. Преобразование рациональных выражений. Функция  и ее график.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выработать умение выполнять тождественные преобразования рациональных выражений.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дроби;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сложения и вычитания дробей с одинаковыми и разными знаменателями;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умножения и деления дробей;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обратной пропорциональности.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допустимые значения переменной;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сокращать дроби после разложения на множители числителя и знаменателя;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 алгебраическими дробями;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упрощать выражения с алгебраическими дробями;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рациональных выражениях числовые подстановки и выполнять соответствующие вычисления;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преобразование рациональных выражений,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функциональную терминологию (значение функции, аргумент, график функции);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график обратной пропорциональности, находить значения функции y=k/x по графику, по формуле. 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Квадратные корни  (18 ч).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иррациональном числе. Общие сведения о действительных числах. Квадратные корни. Арифметический квадратный корень. Уравнение. Нахождение приближенных значений квадратного корня. Функция  и ее график. Квадратный корень из произведения и дроби. Квадратный корень из степени. Вынесение множителя из-под знака корня. Внесение множителя под знак корня. Преобразование выражений, содержащих квадратные корни.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 квадратного корня, арифметического квадратного корня;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числа называются рациональными, иррациональными, как обозначается множество рациональных чисел;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арифметического квадратного корня.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арифметического квадратного корня к преобразованию выражений;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выражений, содержащих квадратные корни;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уравнение; находить квадратный корень из произведения, дроби, степени,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множитель из-под знака корня, вносить множитель под знак корня;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 функции   и находить значения этой функции по графику и  по формуле.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Квадратные уравнения  (21 ч).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Формулы корней квадратного уравнения. Решение задач с помощью квадратных уравнений. Теорема Виета. Решение дробных рациональных уравнений. Решение задач с помощью рациональных уравнений. 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выработать умения решать квадратные уравнения, простейшие рациональные уравнения и применять их к решению задач.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квадратное уравнение, неполное квадратное уравнение, приведенное квадратное уравнение; способы решения неполных квадратных уравнений;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дискриминанта и корней квадратного уравнения, терему Виета и обратную ей.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решать квадратные уравнения выделением квадрата двучлена;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квадратные уравнения по формуле; решать неполные квадратные уравнения; исследовать квадратное уравнение по дискриминанту и коэффициентам;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сводящиеся к квадратным; решать дробно-рациональные уравнения;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 графическим способом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с помощью квадратных и дробно-рациональных уравнений.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Неравенства  (16 ч).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неравенства. Свойства числовых неравенств. Сложение и умножение числовых неравенств. Погрешность и точность приближения. Пересечение и объединение множеств. Применение свойств неравенств к оценке значения выражения. Числовые промежутки. Линейное неравенство с одной переменной. Система линейных неравенств с одной переменной.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5218" w:rsidRPr="0020574F" w:rsidRDefault="00395218" w:rsidP="00395218">
      <w:pPr>
        <w:tabs>
          <w:tab w:val="left" w:pos="14138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умения решать линейные неравенства с одной переменной и их системы.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числового неравенства,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числовых неравенств;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решения неравенства с одной переменной,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решить систему неравенств.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и читать числовые промежутки,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пересечение и объединение множеств;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на координатной прямой числовые неравенства;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свойства числовых неравенств </w:t>
      </w:r>
      <w:proofErr w:type="gramStart"/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 решению</w:t>
      </w:r>
      <w:proofErr w:type="gramEnd"/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неравенства;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неравенств с одной переменной.</w:t>
      </w:r>
    </w:p>
    <w:p w:rsidR="00395218" w:rsidRPr="0020574F" w:rsidRDefault="00395218" w:rsidP="00321611">
      <w:pPr>
        <w:tabs>
          <w:tab w:val="left" w:pos="141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с целым показателем. Элементы  статистики (11 ч).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целым показателем и её свойства. Стандартный вид числа. Запись приближенных значений. Действия над приближенными значениями. Сбор и группировка статистических данных. Наглядное представление статистической информации. 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5218" w:rsidRDefault="00395218" w:rsidP="00321611">
      <w:pPr>
        <w:tabs>
          <w:tab w:val="left" w:pos="14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умение выполнять действия над степенями с целыми показателями, ввести понятие стандартного вида числа.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 целым показателем;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степени с целым показателем. Уметь: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степени с целым показателем для преобразования выражений и вычислений;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числа в стандартном виде;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числами, записанными в стандартном виде;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виде таблиц, столбчатых и круговых диаграмм;</w:t>
      </w: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гистограммы. </w:t>
      </w:r>
    </w:p>
    <w:p w:rsidR="00321611" w:rsidRPr="00321611" w:rsidRDefault="00321611" w:rsidP="00321611">
      <w:pPr>
        <w:tabs>
          <w:tab w:val="left" w:pos="141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(12 ч)</w:t>
      </w:r>
    </w:p>
    <w:p w:rsidR="00321611" w:rsidRDefault="00321611" w:rsidP="00395218">
      <w:pPr>
        <w:shd w:val="clear" w:color="auto" w:fill="FFFFFF"/>
        <w:tabs>
          <w:tab w:val="left" w:pos="14138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218" w:rsidRPr="0020574F" w:rsidRDefault="00395218" w:rsidP="00395218">
      <w:pPr>
        <w:shd w:val="clear" w:color="auto" w:fill="FFFFFF"/>
        <w:tabs>
          <w:tab w:val="left" w:pos="14138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Примерное планирование учебного материала</w:t>
      </w:r>
    </w:p>
    <w:p w:rsidR="00395218" w:rsidRPr="0020574F" w:rsidRDefault="00395218" w:rsidP="00395218">
      <w:pPr>
        <w:shd w:val="clear" w:color="auto" w:fill="FFFFFF"/>
        <w:tabs>
          <w:tab w:val="left" w:pos="14138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3227" w:type="dxa"/>
        <w:tblLook w:val="04A0" w:firstRow="1" w:lastRow="0" w:firstColumn="1" w:lastColumn="0" w:noHBand="0" w:noVBand="1"/>
      </w:tblPr>
      <w:tblGrid>
        <w:gridCol w:w="7229"/>
        <w:gridCol w:w="2268"/>
      </w:tblGrid>
      <w:tr w:rsidR="00395218" w:rsidRPr="0020574F" w:rsidTr="003D0D45">
        <w:tc>
          <w:tcPr>
            <w:tcW w:w="7229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95218" w:rsidRPr="0020574F" w:rsidTr="003D0D45">
        <w:tc>
          <w:tcPr>
            <w:tcW w:w="7229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95218" w:rsidRPr="0020574F" w:rsidTr="003D0D45">
        <w:tc>
          <w:tcPr>
            <w:tcW w:w="7229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95218" w:rsidRPr="0020574F" w:rsidTr="003D0D45">
        <w:tc>
          <w:tcPr>
            <w:tcW w:w="7229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95218" w:rsidRPr="0020574F" w:rsidTr="003D0D45">
        <w:tc>
          <w:tcPr>
            <w:tcW w:w="7229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95218" w:rsidRPr="0020574F" w:rsidTr="003D0D45">
        <w:tc>
          <w:tcPr>
            <w:tcW w:w="7229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5218" w:rsidRPr="0020574F" w:rsidTr="003D0D45">
        <w:tc>
          <w:tcPr>
            <w:tcW w:w="7229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395218" w:rsidRPr="0020574F" w:rsidRDefault="00395218" w:rsidP="00395218">
      <w:pPr>
        <w:tabs>
          <w:tab w:val="left" w:pos="141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и учебно-методическое оснащение учебного плана</w:t>
      </w: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04"/>
        <w:gridCol w:w="9938"/>
      </w:tblGrid>
      <w:tr w:rsidR="00395218" w:rsidRPr="0020574F" w:rsidTr="003D0D45">
        <w:tc>
          <w:tcPr>
            <w:tcW w:w="5495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УМК ученика</w:t>
            </w:r>
          </w:p>
        </w:tc>
        <w:tc>
          <w:tcPr>
            <w:tcW w:w="10424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УМК учителя</w:t>
            </w:r>
          </w:p>
        </w:tc>
      </w:tr>
      <w:tr w:rsidR="00395218" w:rsidRPr="0020574F" w:rsidTr="003D0D45">
        <w:tc>
          <w:tcPr>
            <w:tcW w:w="5495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</w:rPr>
            </w:pPr>
            <w:r w:rsidRPr="0020574F">
              <w:rPr>
                <w:rFonts w:ascii="Times New Roman" w:hAnsi="Times New Roman" w:cs="Times New Roman"/>
                <w:bCs/>
              </w:rPr>
              <w:t>1. Алгебра:</w:t>
            </w:r>
            <w:r w:rsidRPr="0020574F">
              <w:rPr>
                <w:rFonts w:ascii="Times New Roman" w:hAnsi="Times New Roman" w:cs="Times New Roman"/>
              </w:rPr>
              <w:t xml:space="preserve"> Учебник для 8 класса общеобразовательных учреждений / Ю. Н, Макарычев, Н. Г. </w:t>
            </w:r>
            <w:proofErr w:type="spellStart"/>
            <w:r w:rsidRPr="0020574F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20574F">
              <w:rPr>
                <w:rFonts w:ascii="Times New Roman" w:hAnsi="Times New Roman" w:cs="Times New Roman"/>
              </w:rPr>
              <w:t xml:space="preserve">, К. И. </w:t>
            </w:r>
            <w:proofErr w:type="spellStart"/>
            <w:r w:rsidRPr="0020574F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20574F">
              <w:rPr>
                <w:rFonts w:ascii="Times New Roman" w:hAnsi="Times New Roman" w:cs="Times New Roman"/>
              </w:rPr>
              <w:t>, С. Б. Суворова. М.: Просвещение, 2013.</w:t>
            </w:r>
          </w:p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</w:rPr>
              <w:t xml:space="preserve">2. Алгебра. Дидактические материалы. 8 класс/В. И. Жохов, Ю.Н. Макарычев, Н. Г. </w:t>
            </w:r>
            <w:proofErr w:type="spellStart"/>
            <w:r w:rsidRPr="0020574F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20574F">
              <w:rPr>
                <w:rFonts w:ascii="Times New Roman" w:hAnsi="Times New Roman" w:cs="Times New Roman"/>
              </w:rPr>
              <w:t>. М.: Просвещение, 2011</w:t>
            </w:r>
          </w:p>
        </w:tc>
        <w:tc>
          <w:tcPr>
            <w:tcW w:w="10424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</w:rPr>
            </w:pPr>
            <w:r w:rsidRPr="0020574F">
              <w:rPr>
                <w:rFonts w:ascii="Times New Roman" w:hAnsi="Times New Roman" w:cs="Times New Roman"/>
                <w:bCs/>
              </w:rPr>
              <w:t>1. Алгебра:</w:t>
            </w:r>
            <w:r w:rsidRPr="0020574F">
              <w:rPr>
                <w:rFonts w:ascii="Times New Roman" w:hAnsi="Times New Roman" w:cs="Times New Roman"/>
              </w:rPr>
              <w:t xml:space="preserve"> Учебник для 8 класса общеобразовательных учреждений / Ю. Н, Макарычев, Н. Г. </w:t>
            </w:r>
            <w:proofErr w:type="spellStart"/>
            <w:r w:rsidRPr="0020574F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20574F">
              <w:rPr>
                <w:rFonts w:ascii="Times New Roman" w:hAnsi="Times New Roman" w:cs="Times New Roman"/>
              </w:rPr>
              <w:t xml:space="preserve">, К. И. </w:t>
            </w:r>
            <w:proofErr w:type="spellStart"/>
            <w:r w:rsidRPr="0020574F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20574F">
              <w:rPr>
                <w:rFonts w:ascii="Times New Roman" w:hAnsi="Times New Roman" w:cs="Times New Roman"/>
              </w:rPr>
              <w:t>, С. Б. Суворова. М.: Просвещение, 2013.</w:t>
            </w:r>
          </w:p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</w:rPr>
            </w:pPr>
            <w:r w:rsidRPr="0020574F">
              <w:rPr>
                <w:rFonts w:ascii="Times New Roman" w:hAnsi="Times New Roman" w:cs="Times New Roman"/>
              </w:rPr>
              <w:t xml:space="preserve">2. Алгебра. Дидактические материалы. 8 класс/ В. И. Жохов, Ю.Н. Макарычев, Н. Г. </w:t>
            </w:r>
            <w:proofErr w:type="spellStart"/>
            <w:r w:rsidRPr="0020574F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20574F">
              <w:rPr>
                <w:rFonts w:ascii="Times New Roman" w:hAnsi="Times New Roman" w:cs="Times New Roman"/>
              </w:rPr>
              <w:t>. М.: Просвещение, 2011</w:t>
            </w:r>
          </w:p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</w:rPr>
            </w:pPr>
            <w:r w:rsidRPr="0020574F">
              <w:rPr>
                <w:rFonts w:ascii="Times New Roman" w:hAnsi="Times New Roman" w:cs="Times New Roman"/>
              </w:rPr>
              <w:t xml:space="preserve">3. Алгебра. Тематические тесты. 8 класс / Ю. П. </w:t>
            </w:r>
            <w:proofErr w:type="spellStart"/>
            <w:r w:rsidRPr="0020574F">
              <w:rPr>
                <w:rFonts w:ascii="Times New Roman" w:hAnsi="Times New Roman" w:cs="Times New Roman"/>
              </w:rPr>
              <w:t>Дудницын</w:t>
            </w:r>
            <w:proofErr w:type="spellEnd"/>
            <w:r w:rsidRPr="0020574F">
              <w:rPr>
                <w:rFonts w:ascii="Times New Roman" w:hAnsi="Times New Roman" w:cs="Times New Roman"/>
              </w:rPr>
              <w:t xml:space="preserve">, В. Л. </w:t>
            </w:r>
            <w:proofErr w:type="spellStart"/>
            <w:r w:rsidRPr="0020574F">
              <w:rPr>
                <w:rFonts w:ascii="Times New Roman" w:hAnsi="Times New Roman" w:cs="Times New Roman"/>
              </w:rPr>
              <w:t>Кронгауз</w:t>
            </w:r>
            <w:proofErr w:type="spellEnd"/>
            <w:r w:rsidRPr="0020574F">
              <w:rPr>
                <w:rFonts w:ascii="Times New Roman" w:hAnsi="Times New Roman" w:cs="Times New Roman"/>
              </w:rPr>
              <w:t>. М.: Просвещение, 2013</w:t>
            </w:r>
          </w:p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</w:rPr>
            </w:pPr>
            <w:r w:rsidRPr="0020574F">
              <w:rPr>
                <w:rFonts w:ascii="Times New Roman" w:hAnsi="Times New Roman" w:cs="Times New Roman"/>
              </w:rPr>
              <w:t>4. Поурочное планирование по алгебре .  8 класс /Т.М. Ерина/ М: Экзамен,2008</w:t>
            </w:r>
          </w:p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</w:rPr>
              <w:t>5.Поурочные разработки по алгебре. /</w:t>
            </w:r>
            <w:proofErr w:type="spellStart"/>
            <w:r w:rsidRPr="0020574F">
              <w:rPr>
                <w:rFonts w:ascii="Times New Roman" w:hAnsi="Times New Roman" w:cs="Times New Roman"/>
              </w:rPr>
              <w:t>А.Н.Рурукин</w:t>
            </w:r>
            <w:proofErr w:type="spellEnd"/>
            <w:r w:rsidRPr="0020574F">
              <w:rPr>
                <w:rFonts w:ascii="Times New Roman" w:hAnsi="Times New Roman" w:cs="Times New Roman"/>
              </w:rPr>
              <w:t xml:space="preserve">/ М: </w:t>
            </w:r>
            <w:proofErr w:type="spellStart"/>
            <w:r w:rsidRPr="0020574F">
              <w:rPr>
                <w:rFonts w:ascii="Times New Roman" w:hAnsi="Times New Roman" w:cs="Times New Roman"/>
              </w:rPr>
              <w:t>Вако</w:t>
            </w:r>
            <w:proofErr w:type="spellEnd"/>
          </w:p>
        </w:tc>
      </w:tr>
    </w:tbl>
    <w:p w:rsidR="00395218" w:rsidRPr="0020574F" w:rsidRDefault="00395218" w:rsidP="00395218">
      <w:pPr>
        <w:tabs>
          <w:tab w:val="left" w:pos="141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11" w:rsidRDefault="003216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395218" w:rsidRPr="0020574F" w:rsidRDefault="00395218" w:rsidP="00395218">
      <w:pPr>
        <w:tabs>
          <w:tab w:val="left" w:pos="1413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3543"/>
        <w:gridCol w:w="2268"/>
        <w:gridCol w:w="3402"/>
        <w:gridCol w:w="1985"/>
        <w:gridCol w:w="1701"/>
      </w:tblGrid>
      <w:tr w:rsidR="00395218" w:rsidRPr="00321611" w:rsidTr="003D0D45">
        <w:tc>
          <w:tcPr>
            <w:tcW w:w="568" w:type="dxa"/>
          </w:tcPr>
          <w:p w:rsidR="00395218" w:rsidRPr="00321611" w:rsidRDefault="00395218" w:rsidP="00321611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567" w:type="dxa"/>
          </w:tcPr>
          <w:p w:rsidR="00395218" w:rsidRPr="00321611" w:rsidRDefault="00395218" w:rsidP="00321611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567" w:type="dxa"/>
          </w:tcPr>
          <w:p w:rsidR="00395218" w:rsidRPr="00321611" w:rsidRDefault="00395218" w:rsidP="00321611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67" w:type="dxa"/>
          </w:tcPr>
          <w:p w:rsidR="00395218" w:rsidRPr="00321611" w:rsidRDefault="00395218" w:rsidP="00321611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теме</w:t>
            </w:r>
          </w:p>
        </w:tc>
        <w:tc>
          <w:tcPr>
            <w:tcW w:w="3543" w:type="dxa"/>
          </w:tcPr>
          <w:p w:rsidR="00395218" w:rsidRPr="00321611" w:rsidRDefault="00395218" w:rsidP="00321611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95218" w:rsidRPr="00321611" w:rsidRDefault="00395218" w:rsidP="00321611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</w:tcPr>
          <w:p w:rsidR="00395218" w:rsidRPr="00321611" w:rsidRDefault="00395218" w:rsidP="00321611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</w:tcPr>
          <w:p w:rsidR="00395218" w:rsidRPr="00321611" w:rsidRDefault="00395218" w:rsidP="00321611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701" w:type="dxa"/>
          </w:tcPr>
          <w:p w:rsidR="00395218" w:rsidRPr="00321611" w:rsidRDefault="00395218" w:rsidP="00321611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11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395218" w:rsidRPr="0020574F" w:rsidTr="003D0D45">
        <w:tc>
          <w:tcPr>
            <w:tcW w:w="15168" w:type="dxa"/>
            <w:gridSpan w:val="9"/>
          </w:tcPr>
          <w:p w:rsidR="00395218" w:rsidRPr="0020574F" w:rsidRDefault="00395218" w:rsidP="003D0D45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 (24 ч)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понятие целых выражений, рациональных выражений. Уметь находить ОДЗ</w:t>
            </w:r>
          </w:p>
        </w:tc>
        <w:tc>
          <w:tcPr>
            <w:tcW w:w="1985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основное свойство рациональной дроби и применять его для преобразования дробей. Выполнять сложение, вычитание, умножение и деление рациональных дробей, а также возведение дроби в степень. Выполнять различные преобразования рациональных выражений, доказывать тождества. Знать свойства функции у=к/х, где к≠0 и уметь строить её график</w:t>
            </w: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понятие целых выражений, рациональных выражений. Уметь находить ОДЗ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основное свойство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сокращать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сокращать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 с одинаковыми знаменателями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 с одинаковыми знаменателями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 с разными знаменателями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 с разными знаменателями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разными знаменателями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с разными знаменателями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Фронт опрос, 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 с разными знаменателями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50FD1" w:rsidRPr="00E50FD1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1 </w:t>
            </w:r>
          </w:p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«Сумма и разность дробей»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РНО. Умножение дробей. Возведение дроби в степень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умножать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умножать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дробей. 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делить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делить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Функция обратной пропорциональности и её график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вид функции обратной пропорциональности. Уметь строить её график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Функция обратной пропорциональности и её график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вид функции обратной пропорциональности. Уметь строить её график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E50FD1" w:rsidRPr="00E50FD1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2 </w:t>
            </w:r>
          </w:p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дробей»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РНО. Умножение и деление дробей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395218" w:rsidRPr="0020574F" w:rsidTr="003D0D45">
        <w:tc>
          <w:tcPr>
            <w:tcW w:w="15168" w:type="dxa"/>
            <w:gridSpan w:val="9"/>
          </w:tcPr>
          <w:p w:rsidR="00395218" w:rsidRPr="0020574F" w:rsidRDefault="00395218" w:rsidP="003D0D45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 (20 ч)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Рациональные  числа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понятия рационального и иррационального чисел. Уметь записывать числа</w:t>
            </w:r>
          </w:p>
        </w:tc>
        <w:tc>
          <w:tcPr>
            <w:tcW w:w="1985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</w:t>
            </w:r>
            <w:proofErr w:type="gramStart"/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тождество  √</w:t>
            </w:r>
            <w:proofErr w:type="gramEnd"/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7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ǀаǀ</w:t>
            </w:r>
            <w:proofErr w:type="spellEnd"/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, применять их в преобразованиях выражений. Освобождаться от иррациональности в знаменателях дробей. Выносить множитель за знак корня и вносить множитель под знак корня</w:t>
            </w: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смысл понятия арифметический квадратный корень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r w:rsidRPr="002057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вида х2=а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Нахождение приближённого значения квадратного корня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приближённое значение арифметического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Функция у=√х и её график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вид функция у=√х и уметь строить её график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арифметического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арифметического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значение арифметического квадратного 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 из степени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выражений, используя свойства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50FD1" w:rsidRPr="00E50FD1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3 </w:t>
            </w:r>
          </w:p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«Свойства арифметического квадратного корня»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выражений, используя свойства арифметического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РНО. Вынесение множителя за знак корня. Внесение множителя под знак корня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выражений, используя вынесение множителя  или внесение множителя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выражений, используя свойства арифметического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выражений, используя свойства арифметического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выражений, используя свойства арифметического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выражений, используя свойства арифметического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выражений, используя свойства арифметического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50FD1" w:rsidRPr="00E50FD1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№ 4 </w:t>
            </w:r>
          </w:p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«Преобразование выражений, содержащих квадратные корни»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значения выражений, используя свойства арифметического квадратного 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РНО. Квадратные корни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арифметического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15168" w:type="dxa"/>
            <w:gridSpan w:val="9"/>
          </w:tcPr>
          <w:p w:rsidR="00395218" w:rsidRPr="0020574F" w:rsidRDefault="00395218" w:rsidP="003D0D45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 (21 ч)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определять неполные квадратные уравнения, решать их</w:t>
            </w:r>
          </w:p>
        </w:tc>
        <w:tc>
          <w:tcPr>
            <w:tcW w:w="1985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исключением посторонних корней. Решать текстовые задачи, используя в качестве алгебраической модели квадратные и дробные уравне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неполные квадратные уравнения 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полных квадратных уравнений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методом выделения полного квадрата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полных квадратных уравнений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через дискриминант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полных квадратных уравнений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через дискриминант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помощью квадратных уравнений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помощью квадратных уравнений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формулировку теоремы Виета, с её помощью находить корни квадратного уравнения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и с их помощью задачи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и с их помощью задачи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E50FD1" w:rsidRPr="00E50FD1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5 </w:t>
            </w:r>
          </w:p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«Квадратные уравнения»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и с их помощью задачи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РНО. Дробные рациональные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 и с их помощью задачи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 и с их помощью задачи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 и с их помощью задачи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F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6</w:t>
            </w:r>
            <w:r w:rsidR="00E50F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 «Дробные рациональные уравнения»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 и с их помощью задачи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РНО. Дробные рациональные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Фронт опрос,  </w:t>
            </w:r>
            <w:proofErr w:type="spellStart"/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395218" w:rsidRPr="0020574F" w:rsidTr="003D0D45">
        <w:tc>
          <w:tcPr>
            <w:tcW w:w="15168" w:type="dxa"/>
            <w:gridSpan w:val="9"/>
          </w:tcPr>
          <w:p w:rsidR="00395218" w:rsidRPr="0020574F" w:rsidRDefault="00395218" w:rsidP="003D0D45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(18</w:t>
            </w:r>
            <w:proofErr w:type="gramStart"/>
            <w:r w:rsidRPr="0020574F">
              <w:rPr>
                <w:rFonts w:ascii="Times New Roman" w:hAnsi="Times New Roman" w:cs="Times New Roman"/>
                <w:b/>
                <w:sz w:val="24"/>
                <w:szCs w:val="24"/>
              </w:rPr>
              <w:t>ч )</w:t>
            </w:r>
            <w:proofErr w:type="gramEnd"/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записывать числовые неравенства, двойные неравенства</w:t>
            </w:r>
          </w:p>
        </w:tc>
        <w:tc>
          <w:tcPr>
            <w:tcW w:w="1985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свойства число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 неравенств. Использовать аппарат неравенств для оценки погрешности и точности приближения. Находить пересечение и объединение множеств, в частности числовых промежутков. Решать линейные неравенства. Решать системы линейных неравенств, в том числе таких, которые записаны в виде двойных неравенств</w:t>
            </w: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свойства числовых неравенств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числовых неравенств при их решении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складывать и умножать числовые неравенства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3402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погрешность вычисления величины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записывать пересечение и объединение множеств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записывать и отмечать числовые промежутки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неравенства, отмечать решение, записывать ответ в виде промежутка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неравенства,  записать ответ в виде промежутка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неравенства,  записать ответ в виде промежутка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системы неравенств,  записывать ответ в виде промежутка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системы неравенств,  записывать ответ в виде промежутка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Уметь  решать системы  неравенств,  записывать ответ в 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промежутка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и системы неравенств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и системы неравенств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F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7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F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«Неравенства»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и системы неравенств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РНО. Неравенства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и системы неравенств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 опрос, выборочный контроль</w:t>
            </w:r>
          </w:p>
        </w:tc>
      </w:tr>
      <w:tr w:rsidR="00395218" w:rsidRPr="0020574F" w:rsidTr="003D0D45">
        <w:tc>
          <w:tcPr>
            <w:tcW w:w="15168" w:type="dxa"/>
            <w:gridSpan w:val="9"/>
          </w:tcPr>
          <w:p w:rsidR="00395218" w:rsidRPr="0020574F" w:rsidRDefault="00395218" w:rsidP="003D0D45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Элементы статистики (11 ч)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показателем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определение степени с целым показателем</w:t>
            </w:r>
          </w:p>
        </w:tc>
        <w:tc>
          <w:tcPr>
            <w:tcW w:w="1985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определение и свойства степени с целым показателем. Применять свойства степени при выполнении вычислений и преобразованиях выражений. Использовать запись чисел в стандартном виде для выражения и сопоставления размеров объектов. Использовать наглядное представление информации в виде диаграмм, полигонов, гисто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</w:t>
            </w: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степени с целым показателем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вычислять значения числовых выражений, используя свойства степени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степени для вычислений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степени для вычислений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Знать понятие стандартного вида числа, уметь записывать число в стандартном виде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степени для вычислений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F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8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F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«Степень с целым показателем»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 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степени для вычислений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РНО. Степень с целым показа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телем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свойства 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 для вычислений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 xml:space="preserve">Фронт  опрос, </w:t>
            </w:r>
            <w:r w:rsidRPr="0020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вычислять статистические характеристики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строить диаграммы, полигоны, гистограммы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самостоятельная работа</w:t>
            </w:r>
          </w:p>
        </w:tc>
      </w:tr>
      <w:tr w:rsidR="00395218" w:rsidRPr="0020574F" w:rsidTr="003D0D45">
        <w:tc>
          <w:tcPr>
            <w:tcW w:w="15168" w:type="dxa"/>
            <w:gridSpan w:val="9"/>
          </w:tcPr>
          <w:p w:rsidR="00395218" w:rsidRPr="0020574F" w:rsidRDefault="00395218" w:rsidP="003D0D45">
            <w:pPr>
              <w:tabs>
                <w:tab w:val="left" w:pos="14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Повторение. Дробные рациональные уравнения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 и с их помощью задачи</w:t>
            </w:r>
          </w:p>
        </w:tc>
        <w:tc>
          <w:tcPr>
            <w:tcW w:w="1985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различные задания по курсу алгебры 7 класса</w:t>
            </w: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неравенств и их систем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и системы неравенств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Повторение. Свойства арифметического квадратного корня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арифметического  квадратного корня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квадратных уравнений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и с их помощью задачи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</w:rPr>
            </w:pPr>
            <w:r w:rsidRPr="002057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используя полученные знания и умения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</w:rPr>
            </w:pPr>
            <w:r w:rsidRPr="0020574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Уметь решать системы линейных уравнений</w:t>
            </w:r>
          </w:p>
        </w:tc>
        <w:tc>
          <w:tcPr>
            <w:tcW w:w="1985" w:type="dxa"/>
            <w:vMerge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395218" w:rsidRPr="0020574F" w:rsidTr="003D0D45">
        <w:tc>
          <w:tcPr>
            <w:tcW w:w="5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0574F">
              <w:rPr>
                <w:rFonts w:ascii="Times New Roman" w:hAnsi="Times New Roman" w:cs="Times New Roman"/>
                <w:sz w:val="16"/>
                <w:szCs w:val="16"/>
              </w:rPr>
              <w:t>102-105</w:t>
            </w:r>
          </w:p>
        </w:tc>
        <w:tc>
          <w:tcPr>
            <w:tcW w:w="567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0574F">
              <w:rPr>
                <w:rFonts w:ascii="Times New Roman" w:hAnsi="Times New Roman" w:cs="Times New Roman"/>
                <w:sz w:val="16"/>
                <w:szCs w:val="16"/>
              </w:rPr>
              <w:t>8-11</w:t>
            </w:r>
          </w:p>
        </w:tc>
        <w:tc>
          <w:tcPr>
            <w:tcW w:w="3543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74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268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18" w:rsidRPr="0020574F" w:rsidRDefault="00395218" w:rsidP="003D0D45">
            <w:pPr>
              <w:tabs>
                <w:tab w:val="left" w:pos="1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218" w:rsidRPr="0020574F" w:rsidRDefault="00395218" w:rsidP="00395218">
      <w:pPr>
        <w:tabs>
          <w:tab w:val="left" w:pos="14138"/>
        </w:tabs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18" w:rsidRPr="0020574F" w:rsidRDefault="00395218" w:rsidP="00395218"/>
    <w:p w:rsidR="00395218" w:rsidRPr="0020574F" w:rsidRDefault="00395218" w:rsidP="00395218"/>
    <w:p w:rsidR="00395218" w:rsidRDefault="00395218" w:rsidP="003952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18" w:rsidRDefault="00974318"/>
    <w:sectPr w:rsidR="00974318" w:rsidSect="00321611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9F2"/>
    <w:multiLevelType w:val="hybridMultilevel"/>
    <w:tmpl w:val="410A6A3C"/>
    <w:lvl w:ilvl="0" w:tplc="028ABAD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72328E5"/>
    <w:multiLevelType w:val="hybridMultilevel"/>
    <w:tmpl w:val="F3B86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24CF"/>
    <w:multiLevelType w:val="hybridMultilevel"/>
    <w:tmpl w:val="F2E02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24EB"/>
    <w:multiLevelType w:val="hybridMultilevel"/>
    <w:tmpl w:val="DF4CE45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7514"/>
    <w:multiLevelType w:val="hybridMultilevel"/>
    <w:tmpl w:val="65EA5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46209"/>
    <w:multiLevelType w:val="multilevel"/>
    <w:tmpl w:val="836C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C617898"/>
    <w:multiLevelType w:val="hybridMultilevel"/>
    <w:tmpl w:val="145C8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3536A"/>
    <w:multiLevelType w:val="hybridMultilevel"/>
    <w:tmpl w:val="D3CA8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18"/>
    <w:rsid w:val="00321611"/>
    <w:rsid w:val="00395218"/>
    <w:rsid w:val="008C7691"/>
    <w:rsid w:val="00974318"/>
    <w:rsid w:val="009C72D7"/>
    <w:rsid w:val="00C1293F"/>
    <w:rsid w:val="00E50FD1"/>
    <w:rsid w:val="00E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5803F-A876-4A06-8AE8-1AF0C675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52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9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218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395218"/>
  </w:style>
  <w:style w:type="paragraph" w:styleId="a5">
    <w:name w:val="Normal (Web)"/>
    <w:basedOn w:val="a"/>
    <w:uiPriority w:val="99"/>
    <w:unhideWhenUsed/>
    <w:rsid w:val="0039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39521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952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952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952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95218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952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95218"/>
    <w:rPr>
      <w:rFonts w:eastAsia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95218"/>
  </w:style>
  <w:style w:type="table" w:customStyle="1" w:styleId="20">
    <w:name w:val="Сетка таблицы2"/>
    <w:basedOn w:val="a1"/>
    <w:next w:val="a3"/>
    <w:uiPriority w:val="59"/>
    <w:rsid w:val="003952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7c1">
    <w:name w:val="c7 c1"/>
    <w:basedOn w:val="a0"/>
    <w:rsid w:val="00395218"/>
  </w:style>
  <w:style w:type="character" w:customStyle="1" w:styleId="c7c19c1">
    <w:name w:val="c7 c19 c1"/>
    <w:basedOn w:val="a0"/>
    <w:rsid w:val="00395218"/>
  </w:style>
  <w:style w:type="paragraph" w:customStyle="1" w:styleId="c13c22">
    <w:name w:val="c13 c22"/>
    <w:basedOn w:val="a"/>
    <w:rsid w:val="0039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6c1">
    <w:name w:val="c7 c16 c1"/>
    <w:basedOn w:val="a0"/>
    <w:rsid w:val="0039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Агиля Насихатовна</cp:lastModifiedBy>
  <cp:revision>2</cp:revision>
  <dcterms:created xsi:type="dcterms:W3CDTF">2022-12-06T13:10:00Z</dcterms:created>
  <dcterms:modified xsi:type="dcterms:W3CDTF">2022-12-06T13:10:00Z</dcterms:modified>
</cp:coreProperties>
</file>