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D4" w:rsidRDefault="00EE116B" w:rsidP="00AA0C07">
      <w:pPr>
        <w:rPr>
          <w:sz w:val="28"/>
          <w:szCs w:val="28"/>
        </w:rPr>
      </w:pPr>
      <w:r w:rsidRPr="00EE116B">
        <w:rPr>
          <w:rFonts w:ascii="Times New Roman" w:hAnsi="Times New Roman" w:cs="Times New Roman"/>
          <w:sz w:val="28"/>
          <w:szCs w:val="28"/>
        </w:rPr>
        <w:t xml:space="preserve">   </w:t>
      </w:r>
      <w:r w:rsidR="00AA0C07">
        <w:rPr>
          <w:noProof/>
          <w:sz w:val="28"/>
          <w:szCs w:val="28"/>
        </w:rPr>
        <w:drawing>
          <wp:inline distT="0" distB="0" distL="0" distR="0">
            <wp:extent cx="6643601" cy="9324975"/>
            <wp:effectExtent l="19050" t="0" r="4849" b="0"/>
            <wp:docPr id="1" name="Рисунок 0" descr="л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Рабочая программа по литературе для 9 класса составлена в соответствии с основными п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ложения</w:t>
      </w:r>
      <w:r w:rsidRPr="00C250AB">
        <w:rPr>
          <w:rFonts w:ascii="Times New Roman" w:hAnsi="Times New Roman"/>
          <w:sz w:val="24"/>
          <w:szCs w:val="24"/>
        </w:rPr>
        <w:softHyphen/>
        <w:t>ми Федерального государственного образовательно</w:t>
      </w:r>
      <w:r w:rsidRPr="00C250AB">
        <w:rPr>
          <w:rFonts w:ascii="Times New Roman" w:hAnsi="Times New Roman"/>
          <w:sz w:val="24"/>
          <w:szCs w:val="24"/>
        </w:rPr>
        <w:softHyphen/>
        <w:t>го стандарта основного общего образ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вания второго поколения, на основе примерной Программы ос</w:t>
      </w:r>
      <w:r w:rsidRPr="00C250AB">
        <w:rPr>
          <w:rFonts w:ascii="Times New Roman" w:hAnsi="Times New Roman"/>
          <w:sz w:val="24"/>
          <w:szCs w:val="24"/>
        </w:rPr>
        <w:softHyphen/>
        <w:t>новного общего образования по л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тературе, автор</w:t>
      </w:r>
      <w:r w:rsidRPr="00C250AB">
        <w:rPr>
          <w:rFonts w:ascii="Times New Roman" w:hAnsi="Times New Roman"/>
          <w:sz w:val="24"/>
          <w:szCs w:val="24"/>
        </w:rPr>
        <w:softHyphen/>
        <w:t>ской программы по литературе В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250AB">
        <w:rPr>
          <w:rFonts w:ascii="Times New Roman" w:hAnsi="Times New Roman"/>
          <w:sz w:val="24"/>
          <w:szCs w:val="24"/>
        </w:rPr>
        <w:t>Я. Корови</w:t>
      </w:r>
      <w:r w:rsidR="00EE116B">
        <w:rPr>
          <w:rFonts w:ascii="Times New Roman" w:hAnsi="Times New Roman"/>
          <w:sz w:val="24"/>
          <w:szCs w:val="24"/>
        </w:rPr>
        <w:t>ной и др. (М.: Просвещение, 2019</w:t>
      </w:r>
      <w:r w:rsidRPr="00C250AB">
        <w:rPr>
          <w:rFonts w:ascii="Times New Roman" w:hAnsi="Times New Roman"/>
          <w:sz w:val="24"/>
          <w:szCs w:val="24"/>
        </w:rPr>
        <w:t>) к учебнику В.Я. Корови</w:t>
      </w:r>
      <w:r w:rsidR="00EE116B">
        <w:rPr>
          <w:rFonts w:ascii="Times New Roman" w:hAnsi="Times New Roman"/>
          <w:sz w:val="24"/>
          <w:szCs w:val="24"/>
        </w:rPr>
        <w:t>ной и др. (М.: Просвещение, 2019</w:t>
      </w:r>
      <w:r w:rsidRPr="00C250AB">
        <w:rPr>
          <w:rFonts w:ascii="Times New Roman" w:hAnsi="Times New Roman"/>
          <w:sz w:val="24"/>
          <w:szCs w:val="24"/>
        </w:rPr>
        <w:t>).</w:t>
      </w:r>
    </w:p>
    <w:p w:rsidR="002C475C" w:rsidRPr="002C475C" w:rsidRDefault="002C475C" w:rsidP="002C475C">
      <w:pPr>
        <w:pStyle w:val="Style3"/>
        <w:widowControl/>
        <w:spacing w:line="240" w:lineRule="auto"/>
        <w:ind w:left="57" w:right="57"/>
        <w:rPr>
          <w:sz w:val="22"/>
          <w:szCs w:val="22"/>
        </w:rPr>
      </w:pPr>
      <w:r w:rsidRPr="00C250AB">
        <w:rPr>
          <w:rStyle w:val="FontStyle28"/>
        </w:rPr>
        <w:t xml:space="preserve">Данная программа сформирована с учётом психолого-педагогических особенностей развития   </w:t>
      </w:r>
      <w:r w:rsidRPr="00C250AB">
        <w:rPr>
          <w:rStyle w:val="FontStyle28"/>
          <w:b/>
        </w:rPr>
        <w:t>девят</w:t>
      </w:r>
      <w:r w:rsidRPr="00C250AB">
        <w:rPr>
          <w:rStyle w:val="FontStyle28"/>
          <w:b/>
        </w:rPr>
        <w:t>и</w:t>
      </w:r>
      <w:r w:rsidRPr="00C250AB">
        <w:rPr>
          <w:rStyle w:val="FontStyle28"/>
          <w:b/>
        </w:rPr>
        <w:t>классников</w:t>
      </w:r>
      <w:r w:rsidRPr="00C250AB">
        <w:rPr>
          <w:rStyle w:val="FontStyle28"/>
        </w:rPr>
        <w:t xml:space="preserve"> и  уровня их подготовленности. </w:t>
      </w:r>
      <w:proofErr w:type="gramStart"/>
      <w:r w:rsidRPr="00C250AB">
        <w:rPr>
          <w:rStyle w:val="FontStyle28"/>
        </w:rPr>
        <w:t>Рассчитана</w:t>
      </w:r>
      <w:proofErr w:type="gramEnd"/>
      <w:r w:rsidRPr="00C250AB">
        <w:rPr>
          <w:rStyle w:val="FontStyle28"/>
        </w:rPr>
        <w:t xml:space="preserve"> на </w:t>
      </w:r>
      <w:r w:rsidRPr="00C250AB">
        <w:rPr>
          <w:rStyle w:val="FontStyle28"/>
          <w:b/>
        </w:rPr>
        <w:t xml:space="preserve">3 </w:t>
      </w:r>
      <w:r w:rsidRPr="00C250AB">
        <w:rPr>
          <w:rStyle w:val="FontStyle28"/>
        </w:rPr>
        <w:t xml:space="preserve">часа в неделю и составляет в полном  объеме </w:t>
      </w:r>
      <w:r w:rsidRPr="00C250AB">
        <w:rPr>
          <w:rStyle w:val="FontStyle28"/>
          <w:b/>
        </w:rPr>
        <w:t>102 ч.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</w:t>
      </w:r>
      <w:r w:rsidRPr="00C250AB">
        <w:rPr>
          <w:rFonts w:ascii="Times New Roman" w:hAnsi="Times New Roman"/>
          <w:sz w:val="24"/>
          <w:szCs w:val="24"/>
        </w:rPr>
        <w:softHyphen/>
        <w:t>кими нравственными идеалами и эстетическими потребностями имеет художественная литер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тура. Курс литературы в школе основывается на прин</w:t>
      </w:r>
      <w:r w:rsidRPr="00C250AB">
        <w:rPr>
          <w:rFonts w:ascii="Times New Roman" w:hAnsi="Times New Roman"/>
          <w:sz w:val="24"/>
          <w:szCs w:val="24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ний, нрав</w:t>
      </w:r>
      <w:r w:rsidRPr="00C250AB">
        <w:rPr>
          <w:rFonts w:ascii="Times New Roman" w:hAnsi="Times New Roman"/>
          <w:sz w:val="24"/>
          <w:szCs w:val="24"/>
        </w:rPr>
        <w:softHyphen/>
        <w:t>ственно-эстетических представлений, усвоения основных понятий теории и истории лит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ратуры, формирования умений оценивать и анализировать художественные произведения, овлад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 богатей</w:t>
      </w:r>
      <w:r w:rsidRPr="00C250AB">
        <w:rPr>
          <w:rFonts w:ascii="Times New Roman" w:hAnsi="Times New Roman"/>
          <w:sz w:val="24"/>
          <w:szCs w:val="24"/>
        </w:rPr>
        <w:softHyphen/>
        <w:t>шими выразительными средствами русского лите</w:t>
      </w:r>
      <w:r w:rsidRPr="00C250AB">
        <w:rPr>
          <w:rFonts w:ascii="Times New Roman" w:hAnsi="Times New Roman"/>
          <w:sz w:val="24"/>
          <w:szCs w:val="24"/>
        </w:rPr>
        <w:softHyphen/>
        <w:t>ратурного языка.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Изучение литературы в основной школе направ</w:t>
      </w:r>
      <w:r w:rsidRPr="00C250AB">
        <w:rPr>
          <w:rFonts w:ascii="Times New Roman" w:hAnsi="Times New Roman"/>
          <w:sz w:val="24"/>
          <w:szCs w:val="24"/>
        </w:rPr>
        <w:softHyphen/>
        <w:t xml:space="preserve">лено на достижение следующих </w:t>
      </w:r>
      <w:r w:rsidRPr="00C250AB">
        <w:rPr>
          <w:rFonts w:ascii="Times New Roman" w:hAnsi="Times New Roman"/>
          <w:b/>
          <w:iCs/>
          <w:sz w:val="24"/>
          <w:szCs w:val="24"/>
        </w:rPr>
        <w:t>целей: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формирование духовно развитой личности, обладающей гуманистическим мировоззрени</w:t>
      </w:r>
      <w:r w:rsidRPr="00C250AB">
        <w:rPr>
          <w:rFonts w:ascii="Times New Roman" w:hAnsi="Times New Roman"/>
          <w:sz w:val="24"/>
          <w:szCs w:val="24"/>
        </w:rPr>
        <w:softHyphen/>
        <w:t>ем, н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циональным самосознанием, общерос</w:t>
      </w:r>
      <w:r w:rsidRPr="00C250AB">
        <w:rPr>
          <w:rFonts w:ascii="Times New Roman" w:hAnsi="Times New Roman"/>
          <w:sz w:val="24"/>
          <w:szCs w:val="24"/>
        </w:rPr>
        <w:softHyphen/>
        <w:t>сийским гражданским сознанием, чувством патриотизма;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постижение учащимися вершинных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дений отечественной и мировой литературы, их чт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ние и анализ, основанный на понима</w:t>
      </w:r>
      <w:r w:rsidRPr="00C250AB">
        <w:rPr>
          <w:rFonts w:ascii="Times New Roman" w:hAnsi="Times New Roman"/>
          <w:sz w:val="24"/>
          <w:szCs w:val="24"/>
        </w:rPr>
        <w:softHyphen/>
        <w:t>нии образной природы искусства слова, опи</w:t>
      </w:r>
      <w:r w:rsidRPr="00C250AB">
        <w:rPr>
          <w:rFonts w:ascii="Times New Roman" w:hAnsi="Times New Roman"/>
          <w:sz w:val="24"/>
          <w:szCs w:val="24"/>
        </w:rPr>
        <w:softHyphen/>
        <w:t>рающийся на принципы единства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венной формы и содержания, связи искусства с жизнью, историзма;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поэтапное, последовательное формирование умений читать, комментировать, анализи</w:t>
      </w:r>
      <w:r w:rsidRPr="00C250AB">
        <w:rPr>
          <w:rFonts w:ascii="Times New Roman" w:hAnsi="Times New Roman"/>
          <w:sz w:val="24"/>
          <w:szCs w:val="24"/>
        </w:rPr>
        <w:softHyphen/>
        <w:t>ровать и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терпретировать художественный текст;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овладение возможными алгоритмами по</w:t>
      </w:r>
      <w:r w:rsidRPr="00C250AB">
        <w:rPr>
          <w:rFonts w:ascii="Times New Roman" w:hAnsi="Times New Roman"/>
          <w:sz w:val="24"/>
          <w:szCs w:val="24"/>
        </w:rPr>
        <w:softHyphen/>
        <w:t>стижения смыслов, заложенных в художе</w:t>
      </w:r>
      <w:r w:rsidRPr="00C250AB">
        <w:rPr>
          <w:rFonts w:ascii="Times New Roman" w:hAnsi="Times New Roman"/>
          <w:sz w:val="24"/>
          <w:szCs w:val="24"/>
        </w:rPr>
        <w:softHyphen/>
        <w:t>ственном тексте (или любом другом речевом высказывании), и создание собственного тек</w:t>
      </w:r>
      <w:r w:rsidRPr="00C250AB">
        <w:rPr>
          <w:rFonts w:ascii="Times New Roman" w:hAnsi="Times New Roman"/>
          <w:sz w:val="24"/>
          <w:szCs w:val="24"/>
        </w:rPr>
        <w:softHyphen/>
        <w:t>ста, представление своих оценок и суждений по поводу прочитанного;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•   овладение важнейшими общеучебными уме</w:t>
      </w:r>
      <w:r w:rsidRPr="00C250AB">
        <w:rPr>
          <w:rFonts w:ascii="Times New Roman" w:hAnsi="Times New Roman"/>
          <w:sz w:val="24"/>
          <w:szCs w:val="24"/>
        </w:rPr>
        <w:softHyphen/>
        <w:t>ниями и универсальными учебными дейст</w:t>
      </w:r>
      <w:r w:rsidRPr="00C250AB">
        <w:rPr>
          <w:rFonts w:ascii="Times New Roman" w:hAnsi="Times New Roman"/>
          <w:sz w:val="24"/>
          <w:szCs w:val="24"/>
        </w:rPr>
        <w:softHyphen/>
        <w:t>виями (формулировать цели деятельности,</w:t>
      </w:r>
      <w:proofErr w:type="gramEnd"/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планировать ее, осуществлять библиографи</w:t>
      </w:r>
      <w:r w:rsidRPr="00C250AB">
        <w:rPr>
          <w:rFonts w:ascii="Times New Roman" w:hAnsi="Times New Roman"/>
          <w:sz w:val="24"/>
          <w:szCs w:val="24"/>
        </w:rPr>
        <w:softHyphen/>
        <w:t>ческий поиск, находить и обрабатывать необ</w:t>
      </w:r>
      <w:r w:rsidRPr="00C250AB">
        <w:rPr>
          <w:rFonts w:ascii="Times New Roman" w:hAnsi="Times New Roman"/>
          <w:sz w:val="24"/>
          <w:szCs w:val="24"/>
        </w:rPr>
        <w:softHyphen/>
        <w:t>ходимую информацию из различных источни</w:t>
      </w:r>
      <w:r w:rsidRPr="00C250AB">
        <w:rPr>
          <w:rFonts w:ascii="Times New Roman" w:hAnsi="Times New Roman"/>
          <w:sz w:val="24"/>
          <w:szCs w:val="24"/>
        </w:rPr>
        <w:softHyphen/>
        <w:t>ков, включая Интернет и др.);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использование опыта общения с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ниями художественной литературы в повсе</w:t>
      </w:r>
      <w:r w:rsidRPr="00C250AB">
        <w:rPr>
          <w:rFonts w:ascii="Times New Roman" w:hAnsi="Times New Roman"/>
          <w:sz w:val="24"/>
          <w:szCs w:val="24"/>
        </w:rPr>
        <w:softHyphen/>
        <w:t>дневной жизни и учебной деятельности, ре</w:t>
      </w:r>
      <w:r w:rsidRPr="00C250AB">
        <w:rPr>
          <w:rFonts w:ascii="Times New Roman" w:hAnsi="Times New Roman"/>
          <w:sz w:val="24"/>
          <w:szCs w:val="24"/>
        </w:rPr>
        <w:softHyphen/>
        <w:t>чевом самосовершенствовании.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Достижение поставленных целей при разработке и реализации образовательным учреждением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нов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ной образовательной программы основного общего образования предусматривает </w:t>
      </w:r>
      <w:r w:rsidRPr="00C250AB">
        <w:rPr>
          <w:rFonts w:ascii="Times New Roman" w:hAnsi="Times New Roman"/>
          <w:b/>
          <w:iCs/>
          <w:sz w:val="24"/>
          <w:szCs w:val="24"/>
        </w:rPr>
        <w:t>решение сл</w:t>
      </w:r>
      <w:r w:rsidRPr="00C250AB">
        <w:rPr>
          <w:rFonts w:ascii="Times New Roman" w:hAnsi="Times New Roman"/>
          <w:b/>
          <w:iCs/>
          <w:sz w:val="24"/>
          <w:szCs w:val="24"/>
        </w:rPr>
        <w:t>е</w:t>
      </w:r>
      <w:r w:rsidRPr="00C250AB">
        <w:rPr>
          <w:rFonts w:ascii="Times New Roman" w:hAnsi="Times New Roman"/>
          <w:b/>
          <w:iCs/>
          <w:sz w:val="24"/>
          <w:szCs w:val="24"/>
        </w:rPr>
        <w:t>дующих основных задач: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i/>
          <w:iCs/>
          <w:sz w:val="24"/>
          <w:szCs w:val="24"/>
        </w:rPr>
        <w:t xml:space="preserve">•  </w:t>
      </w:r>
      <w:r w:rsidRPr="00C250AB">
        <w:rPr>
          <w:rFonts w:ascii="Times New Roman" w:hAnsi="Times New Roman"/>
          <w:sz w:val="24"/>
          <w:szCs w:val="24"/>
        </w:rPr>
        <w:t>обеспечение соответствия основной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требованиям ФГОС;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преемственности начального об</w:t>
      </w:r>
      <w:r w:rsidRPr="00C250AB">
        <w:rPr>
          <w:rFonts w:ascii="Times New Roman" w:hAnsi="Times New Roman"/>
          <w:sz w:val="24"/>
          <w:szCs w:val="24"/>
        </w:rPr>
        <w:softHyphen/>
        <w:t>щего, основного общего, среднего (полного) общего образования;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доступности получения каче</w:t>
      </w:r>
      <w:r w:rsidRPr="00C250AB">
        <w:rPr>
          <w:rFonts w:ascii="Times New Roman" w:hAnsi="Times New Roman"/>
          <w:sz w:val="24"/>
          <w:szCs w:val="24"/>
        </w:rPr>
        <w:softHyphen/>
        <w:t>ственного основного общего образования, до</w:t>
      </w:r>
      <w:r w:rsidRPr="00C250AB">
        <w:rPr>
          <w:rFonts w:ascii="Times New Roman" w:hAnsi="Times New Roman"/>
          <w:sz w:val="24"/>
          <w:szCs w:val="24"/>
        </w:rPr>
        <w:softHyphen/>
        <w:t>стижение планируемых результатов освоения основной образовательной программы основ</w:t>
      </w:r>
      <w:r w:rsidRPr="00C250AB">
        <w:rPr>
          <w:rFonts w:ascii="Times New Roman" w:hAnsi="Times New Roman"/>
          <w:sz w:val="24"/>
          <w:szCs w:val="24"/>
        </w:rPr>
        <w:softHyphen/>
        <w:t>ного общего обр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зования всеми обучающими</w:t>
      </w:r>
      <w:r w:rsidRPr="00C250AB">
        <w:rPr>
          <w:rFonts w:ascii="Times New Roman" w:hAnsi="Times New Roman"/>
          <w:sz w:val="24"/>
          <w:szCs w:val="24"/>
        </w:rPr>
        <w:softHyphen/>
        <w:t>ся, в том числе детьми-инвалидами и детьми с ограниченными возмо</w:t>
      </w:r>
      <w:r w:rsidRPr="00C250AB">
        <w:rPr>
          <w:rFonts w:ascii="Times New Roman" w:hAnsi="Times New Roman"/>
          <w:sz w:val="24"/>
          <w:szCs w:val="24"/>
        </w:rPr>
        <w:t>ж</w:t>
      </w:r>
      <w:r w:rsidRPr="00C250AB">
        <w:rPr>
          <w:rFonts w:ascii="Times New Roman" w:hAnsi="Times New Roman"/>
          <w:sz w:val="24"/>
          <w:szCs w:val="24"/>
        </w:rPr>
        <w:t>ностями здоровья;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установление требований к воспитанию и со</w:t>
      </w:r>
      <w:r w:rsidRPr="00C250AB">
        <w:rPr>
          <w:rFonts w:ascii="Times New Roman" w:hAnsi="Times New Roman"/>
          <w:sz w:val="24"/>
          <w:szCs w:val="24"/>
        </w:rPr>
        <w:softHyphen/>
        <w:t>циализации обучающихся как части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и соответствующему усилению воспитательного потенциала шко</w:t>
      </w:r>
      <w:r w:rsidRPr="00C250AB">
        <w:rPr>
          <w:rFonts w:ascii="Times New Roman" w:hAnsi="Times New Roman"/>
          <w:sz w:val="24"/>
          <w:szCs w:val="24"/>
        </w:rPr>
        <w:softHyphen/>
        <w:t>лы, обеспечению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дивидуализированного психолого-педагогического сопровождения каждого обучающегося, форм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рованию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базиса, основанного не толь</w:t>
      </w:r>
      <w:r w:rsidRPr="00C250AB">
        <w:rPr>
          <w:rFonts w:ascii="Times New Roman" w:hAnsi="Times New Roman"/>
          <w:sz w:val="24"/>
          <w:szCs w:val="24"/>
        </w:rPr>
        <w:softHyphen/>
        <w:t>ко на знаниях, но и на соответствующем культурном уровне развития личности, со</w:t>
      </w:r>
      <w:r w:rsidRPr="00C250AB">
        <w:rPr>
          <w:rFonts w:ascii="Times New Roman" w:hAnsi="Times New Roman"/>
          <w:sz w:val="24"/>
          <w:szCs w:val="24"/>
        </w:rPr>
        <w:softHyphen/>
        <w:t>зданию необходимых условий для ее само</w:t>
      </w:r>
      <w:r w:rsidRPr="00C250AB">
        <w:rPr>
          <w:rFonts w:ascii="Times New Roman" w:hAnsi="Times New Roman"/>
          <w:sz w:val="24"/>
          <w:szCs w:val="24"/>
        </w:rPr>
        <w:softHyphen/>
        <w:t>реализации;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эффективного сочетания уроч</w:t>
      </w:r>
      <w:r w:rsidRPr="00C250AB">
        <w:rPr>
          <w:rFonts w:ascii="Times New Roman" w:hAnsi="Times New Roman"/>
          <w:sz w:val="24"/>
          <w:szCs w:val="24"/>
        </w:rPr>
        <w:softHyphen/>
        <w:t>ных и внеурочных форм организации обра</w:t>
      </w:r>
      <w:r w:rsidRPr="00C250AB">
        <w:rPr>
          <w:rFonts w:ascii="Times New Roman" w:hAnsi="Times New Roman"/>
          <w:sz w:val="24"/>
          <w:szCs w:val="24"/>
        </w:rPr>
        <w:softHyphen/>
        <w:t>зовательного процесса, взаимодействия всех его участников;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взаимодействие образовательного учреждения при реализации основной образовательной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граммы с социальными партнерами;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•  выявление и развитие способностей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в том числе одаренных детей, детей с огран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ченными возможностями здоровья и инвалидов, их профессиональных склон</w:t>
      </w:r>
      <w:r w:rsidRPr="00C250AB">
        <w:rPr>
          <w:rFonts w:ascii="Times New Roman" w:hAnsi="Times New Roman"/>
          <w:sz w:val="24"/>
          <w:szCs w:val="24"/>
        </w:rPr>
        <w:softHyphen/>
        <w:t>ностей через систему клубов, секций, студий и кружков, организацию общественно полез</w:t>
      </w:r>
      <w:r w:rsidRPr="00C250AB">
        <w:rPr>
          <w:rFonts w:ascii="Times New Roman" w:hAnsi="Times New Roman"/>
          <w:sz w:val="24"/>
          <w:szCs w:val="24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C250AB">
        <w:rPr>
          <w:rFonts w:ascii="Times New Roman" w:hAnsi="Times New Roman"/>
          <w:sz w:val="24"/>
          <w:szCs w:val="24"/>
        </w:rPr>
        <w:softHyphen/>
        <w:t>ного образования детей;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„ • организация интеллектуальных и творческих соревнований, научно-технического творче</w:t>
      </w:r>
      <w:r w:rsidRPr="00C250AB">
        <w:rPr>
          <w:rFonts w:ascii="Times New Roman" w:hAnsi="Times New Roman"/>
          <w:sz w:val="24"/>
          <w:szCs w:val="24"/>
        </w:rPr>
        <w:softHyphen/>
        <w:t>ства, проектной и учебно-исследовательской деятельности;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участие обучающихся, их родителей (закон</w:t>
      </w:r>
      <w:r w:rsidRPr="00C250AB">
        <w:rPr>
          <w:rFonts w:ascii="Times New Roman" w:hAnsi="Times New Roman"/>
          <w:sz w:val="24"/>
          <w:szCs w:val="24"/>
        </w:rPr>
        <w:softHyphen/>
        <w:t>ных представителей), педагогических работ</w:t>
      </w:r>
      <w:r w:rsidRPr="00C250AB">
        <w:rPr>
          <w:rFonts w:ascii="Times New Roman" w:hAnsi="Times New Roman"/>
          <w:sz w:val="24"/>
          <w:szCs w:val="24"/>
        </w:rPr>
        <w:softHyphen/>
        <w:t>ников и общественности в проектировании и развитии внутришкольной социальной сре</w:t>
      </w:r>
      <w:r w:rsidRPr="00C250AB">
        <w:rPr>
          <w:rFonts w:ascii="Times New Roman" w:hAnsi="Times New Roman"/>
          <w:sz w:val="24"/>
          <w:szCs w:val="24"/>
        </w:rPr>
        <w:softHyphen/>
        <w:t>ды, школьного у</w:t>
      </w:r>
      <w:r w:rsidRPr="00C250AB">
        <w:rPr>
          <w:rFonts w:ascii="Times New Roman" w:hAnsi="Times New Roman"/>
          <w:sz w:val="24"/>
          <w:szCs w:val="24"/>
        </w:rPr>
        <w:t>к</w:t>
      </w:r>
      <w:r w:rsidRPr="00C250AB">
        <w:rPr>
          <w:rFonts w:ascii="Times New Roman" w:hAnsi="Times New Roman"/>
          <w:sz w:val="24"/>
          <w:szCs w:val="24"/>
        </w:rPr>
        <w:t>лада;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включение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 процессы позна</w:t>
      </w:r>
      <w:r w:rsidRPr="00C250AB">
        <w:rPr>
          <w:rFonts w:ascii="Times New Roman" w:hAnsi="Times New Roman"/>
          <w:sz w:val="24"/>
          <w:szCs w:val="24"/>
        </w:rPr>
        <w:softHyphen/>
        <w:t>ния и преобразования внешкольной соци</w:t>
      </w:r>
      <w:r w:rsidRPr="00C250AB">
        <w:rPr>
          <w:rFonts w:ascii="Times New Roman" w:hAnsi="Times New Roman"/>
          <w:sz w:val="24"/>
          <w:szCs w:val="24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социальное и учебно-исследовательское про</w:t>
      </w:r>
      <w:r w:rsidRPr="00C250AB">
        <w:rPr>
          <w:rFonts w:ascii="Times New Roman" w:hAnsi="Times New Roman"/>
          <w:sz w:val="24"/>
          <w:szCs w:val="24"/>
        </w:rPr>
        <w:softHyphen/>
        <w:t>ектирование, профессиональная ориентация об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чающихся при поддержке педагогов, пси</w:t>
      </w:r>
      <w:r w:rsidRPr="00C250AB">
        <w:rPr>
          <w:rFonts w:ascii="Times New Roman" w:hAnsi="Times New Roman"/>
          <w:sz w:val="24"/>
          <w:szCs w:val="24"/>
        </w:rPr>
        <w:softHyphen/>
        <w:t>хологов, социальных педагогов, сотрудни</w:t>
      </w:r>
      <w:r w:rsidRPr="00C250AB">
        <w:rPr>
          <w:rFonts w:ascii="Times New Roman" w:hAnsi="Times New Roman"/>
          <w:sz w:val="24"/>
          <w:szCs w:val="24"/>
        </w:rPr>
        <w:softHyphen/>
        <w:t>честве с базов</w:t>
      </w:r>
      <w:r w:rsidRPr="00C250AB">
        <w:rPr>
          <w:rFonts w:ascii="Times New Roman" w:hAnsi="Times New Roman"/>
          <w:sz w:val="24"/>
          <w:szCs w:val="24"/>
        </w:rPr>
        <w:t>ы</w:t>
      </w:r>
      <w:r w:rsidRPr="00C250AB">
        <w:rPr>
          <w:rFonts w:ascii="Times New Roman" w:hAnsi="Times New Roman"/>
          <w:sz w:val="24"/>
          <w:szCs w:val="24"/>
        </w:rPr>
        <w:t>ми предприятиями, учреж</w:t>
      </w:r>
      <w:r w:rsidRPr="00C250AB">
        <w:rPr>
          <w:rFonts w:ascii="Times New Roman" w:hAnsi="Times New Roman"/>
          <w:sz w:val="24"/>
          <w:szCs w:val="24"/>
        </w:rPr>
        <w:softHyphen/>
        <w:t>дениями профессионального образования, центрами профессиональной работы;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сохранение и укрепление физического, психо</w:t>
      </w:r>
      <w:r w:rsidRPr="00C250AB">
        <w:rPr>
          <w:rFonts w:ascii="Times New Roman" w:hAnsi="Times New Roman"/>
          <w:sz w:val="24"/>
          <w:szCs w:val="24"/>
        </w:rPr>
        <w:softHyphen/>
        <w:t>логического и социального здоровья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обеспечение их безопасности.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основе реализации основной образовательной программы лежит системно-деятельностный по</w:t>
      </w:r>
      <w:r w:rsidRPr="00C250AB">
        <w:rPr>
          <w:rFonts w:ascii="Times New Roman" w:hAnsi="Times New Roman"/>
          <w:sz w:val="24"/>
          <w:szCs w:val="24"/>
        </w:rPr>
        <w:t>д</w:t>
      </w:r>
      <w:r w:rsidRPr="00C250AB">
        <w:rPr>
          <w:rFonts w:ascii="Times New Roman" w:hAnsi="Times New Roman"/>
          <w:sz w:val="24"/>
          <w:szCs w:val="24"/>
        </w:rPr>
        <w:t>ход, который предполагает: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воспитание и развитие качеств личности, от</w:t>
      </w:r>
      <w:r w:rsidRPr="00C250AB">
        <w:rPr>
          <w:rFonts w:ascii="Times New Roman" w:hAnsi="Times New Roman"/>
          <w:sz w:val="24"/>
          <w:szCs w:val="24"/>
        </w:rPr>
        <w:softHyphen/>
        <w:t>вечающих требованиям информационного общества, инновационной экономики, зада</w:t>
      </w:r>
      <w:r w:rsidRPr="00C250AB">
        <w:rPr>
          <w:rFonts w:ascii="Times New Roman" w:hAnsi="Times New Roman"/>
          <w:sz w:val="24"/>
          <w:szCs w:val="24"/>
        </w:rPr>
        <w:softHyphen/>
        <w:t>чам построения российского гражданского общества на основе принципов толерантно</w:t>
      </w:r>
      <w:r w:rsidRPr="00C250AB">
        <w:rPr>
          <w:rFonts w:ascii="Times New Roman" w:hAnsi="Times New Roman"/>
          <w:sz w:val="24"/>
          <w:szCs w:val="24"/>
        </w:rPr>
        <w:softHyphen/>
        <w:t>сти, диалога культур и уважения его много</w:t>
      </w:r>
      <w:r w:rsidRPr="00C250AB">
        <w:rPr>
          <w:rFonts w:ascii="Times New Roman" w:hAnsi="Times New Roman"/>
          <w:sz w:val="24"/>
          <w:szCs w:val="24"/>
        </w:rPr>
        <w:softHyphen/>
        <w:t>национального, поликультурного и поликон</w:t>
      </w:r>
      <w:r w:rsidRPr="00C250AB">
        <w:rPr>
          <w:rFonts w:ascii="Times New Roman" w:hAnsi="Times New Roman"/>
          <w:sz w:val="24"/>
          <w:szCs w:val="24"/>
        </w:rPr>
        <w:softHyphen/>
        <w:t>фессионального состава;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формирование соответствующей целям обще</w:t>
      </w:r>
      <w:r w:rsidRPr="00C250AB">
        <w:rPr>
          <w:rFonts w:ascii="Times New Roman" w:hAnsi="Times New Roman"/>
          <w:sz w:val="24"/>
          <w:szCs w:val="24"/>
        </w:rPr>
        <w:softHyphen/>
        <w:t>го образования социальной среды развития об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чающихся в системе образования, пере</w:t>
      </w:r>
      <w:r w:rsidRPr="00C250AB">
        <w:rPr>
          <w:rFonts w:ascii="Times New Roman" w:hAnsi="Times New Roman"/>
          <w:sz w:val="24"/>
          <w:szCs w:val="24"/>
        </w:rPr>
        <w:softHyphen/>
        <w:t>ход к стратегии социального проектирова</w:t>
      </w:r>
      <w:r w:rsidRPr="00C250AB">
        <w:rPr>
          <w:rFonts w:ascii="Times New Roman" w:hAnsi="Times New Roman"/>
          <w:sz w:val="24"/>
          <w:szCs w:val="24"/>
        </w:rPr>
        <w:softHyphen/>
        <w:t>ния и конструир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вания на основе разработ</w:t>
      </w:r>
      <w:r w:rsidRPr="00C250AB">
        <w:rPr>
          <w:rFonts w:ascii="Times New Roman" w:hAnsi="Times New Roman"/>
          <w:sz w:val="24"/>
          <w:szCs w:val="24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ориентацию на достижение цели и основного результата образования — развитие на основе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воения универсальных учебных действий, познания и освоения мира личности обучаю</w:t>
      </w:r>
      <w:r w:rsidRPr="00C250AB">
        <w:rPr>
          <w:rFonts w:ascii="Times New Roman" w:hAnsi="Times New Roman"/>
          <w:sz w:val="24"/>
          <w:szCs w:val="24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признание решающей роли содержания обра</w:t>
      </w:r>
      <w:r w:rsidRPr="00C250AB">
        <w:rPr>
          <w:rFonts w:ascii="Times New Roman" w:hAnsi="Times New Roman"/>
          <w:sz w:val="24"/>
          <w:szCs w:val="24"/>
        </w:rPr>
        <w:softHyphen/>
        <w:t>зования, способов организации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ной деятельности и учебного сотрудничества в достижении целей личностного и социаль</w:t>
      </w:r>
      <w:r w:rsidRPr="00C250AB">
        <w:rPr>
          <w:rFonts w:ascii="Times New Roman" w:hAnsi="Times New Roman"/>
          <w:sz w:val="24"/>
          <w:szCs w:val="24"/>
        </w:rPr>
        <w:softHyphen/>
        <w:t>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учет индивидуальных возрастных, психоло</w:t>
      </w:r>
      <w:r w:rsidRPr="00C250AB">
        <w:rPr>
          <w:rFonts w:ascii="Times New Roman" w:hAnsi="Times New Roman"/>
          <w:sz w:val="24"/>
          <w:szCs w:val="24"/>
        </w:rPr>
        <w:softHyphen/>
        <w:t>гических и физиологических особенностей обуча</w:t>
      </w:r>
      <w:r w:rsidRPr="00C250AB">
        <w:rPr>
          <w:rFonts w:ascii="Times New Roman" w:hAnsi="Times New Roman"/>
          <w:sz w:val="24"/>
          <w:szCs w:val="24"/>
        </w:rPr>
        <w:t>ю</w:t>
      </w:r>
      <w:r w:rsidRPr="00C250AB">
        <w:rPr>
          <w:rFonts w:ascii="Times New Roman" w:hAnsi="Times New Roman"/>
          <w:sz w:val="24"/>
          <w:szCs w:val="24"/>
        </w:rPr>
        <w:t>щихся, роли, значения видов деятель</w:t>
      </w:r>
      <w:r w:rsidRPr="00C250AB">
        <w:rPr>
          <w:rFonts w:ascii="Times New Roman" w:hAnsi="Times New Roman"/>
          <w:sz w:val="24"/>
          <w:szCs w:val="24"/>
        </w:rPr>
        <w:softHyphen/>
        <w:t>ности и форм общения при построении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цесса и определении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разовательно-воспитательных целей и путей их достижения;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разнообразие индивидуальных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ных траекторий и индивидуального развития каждого обучающегося, в том числе одарен</w:t>
      </w:r>
      <w:r w:rsidRPr="00C250AB">
        <w:rPr>
          <w:rFonts w:ascii="Times New Roman" w:hAnsi="Times New Roman"/>
          <w:sz w:val="24"/>
          <w:szCs w:val="24"/>
        </w:rPr>
        <w:softHyphen/>
        <w:t>ных детей, детей-инвалидов и детей с ограни</w:t>
      </w:r>
      <w:r w:rsidRPr="00C250AB">
        <w:rPr>
          <w:rFonts w:ascii="Times New Roman" w:hAnsi="Times New Roman"/>
          <w:sz w:val="24"/>
          <w:szCs w:val="24"/>
        </w:rPr>
        <w:softHyphen/>
        <w:t>ченными возможн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стями здоровья.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Цели изучения литературы могут быть достиг</w:t>
      </w:r>
      <w:r w:rsidRPr="00C250AB">
        <w:rPr>
          <w:rFonts w:ascii="Times New Roman" w:hAnsi="Times New Roman"/>
          <w:sz w:val="24"/>
          <w:szCs w:val="24"/>
        </w:rPr>
        <w:softHyphen/>
        <w:t>нуты при обращении к художественным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изве</w:t>
      </w:r>
      <w:r w:rsidRPr="00C250AB">
        <w:rPr>
          <w:rFonts w:ascii="Times New Roman" w:hAnsi="Times New Roman"/>
          <w:sz w:val="24"/>
          <w:szCs w:val="24"/>
        </w:rPr>
        <w:softHyphen/>
        <w:t>дениям, которые давно и всенародно признаны классическими с точки зрения их художестве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ного качества и стали достоянием отечественной и миро</w:t>
      </w:r>
      <w:r w:rsidRPr="00C250AB">
        <w:rPr>
          <w:rFonts w:ascii="Times New Roman" w:hAnsi="Times New Roman"/>
          <w:sz w:val="24"/>
          <w:szCs w:val="24"/>
        </w:rPr>
        <w:softHyphen/>
        <w:t>вой литературы. Следовательно, цель лит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ратурного образования в школе состоит и в том, чтобы позна</w:t>
      </w:r>
      <w:r w:rsidRPr="00C250AB">
        <w:rPr>
          <w:rFonts w:ascii="Times New Roman" w:hAnsi="Times New Roman"/>
          <w:sz w:val="24"/>
          <w:szCs w:val="24"/>
        </w:rPr>
        <w:softHyphen/>
        <w:t>комить учащихся с классическими о</w:t>
      </w:r>
      <w:r w:rsidRPr="00C250AB">
        <w:rPr>
          <w:rFonts w:ascii="Times New Roman" w:hAnsi="Times New Roman"/>
          <w:sz w:val="24"/>
          <w:szCs w:val="24"/>
        </w:rPr>
        <w:t>б</w:t>
      </w:r>
      <w:r w:rsidRPr="00C250AB">
        <w:rPr>
          <w:rFonts w:ascii="Times New Roman" w:hAnsi="Times New Roman"/>
          <w:sz w:val="24"/>
          <w:szCs w:val="24"/>
        </w:rPr>
        <w:t>разцами миро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1921A6" w:rsidRPr="002C475C" w:rsidRDefault="001921A6" w:rsidP="002C475C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color w:val="auto"/>
          <w:sz w:val="24"/>
          <w:szCs w:val="24"/>
        </w:rPr>
      </w:pPr>
      <w:r w:rsidRPr="00C250AB">
        <w:rPr>
          <w:color w:val="auto"/>
          <w:sz w:val="24"/>
          <w:szCs w:val="24"/>
        </w:rPr>
        <w:t xml:space="preserve">   </w:t>
      </w:r>
      <w:r w:rsidRPr="00C250AB">
        <w:rPr>
          <w:sz w:val="24"/>
          <w:szCs w:val="24"/>
        </w:rPr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1921A6" w:rsidRPr="00C250AB" w:rsidRDefault="002C475C" w:rsidP="002C475C">
      <w:pPr>
        <w:spacing w:after="0" w:line="24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1A6" w:rsidRPr="00C250A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г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манистических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демократических ценностных ориентации многонационального российского о</w:t>
      </w:r>
      <w:r w:rsidRPr="00C250AB">
        <w:rPr>
          <w:rFonts w:ascii="Times New Roman" w:hAnsi="Times New Roman"/>
          <w:sz w:val="24"/>
          <w:szCs w:val="24"/>
        </w:rPr>
        <w:t>б</w:t>
      </w:r>
      <w:r w:rsidRPr="00C250AB">
        <w:rPr>
          <w:rFonts w:ascii="Times New Roman" w:hAnsi="Times New Roman"/>
          <w:sz w:val="24"/>
          <w:szCs w:val="24"/>
        </w:rPr>
        <w:t xml:space="preserve">щества;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2) формирование средствами литературных произведений целостного взгляда на мир  в единстве и разнообразии природы, народов, культур и религий;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3) воспитание художественно </w:t>
      </w:r>
      <w:proofErr w:type="gramStart"/>
      <w:r w:rsidRPr="00C250AB">
        <w:rPr>
          <w:rFonts w:ascii="Times New Roman" w:hAnsi="Times New Roman"/>
          <w:sz w:val="24"/>
          <w:szCs w:val="24"/>
        </w:rPr>
        <w:t>-э</w:t>
      </w:r>
      <w:proofErr w:type="gramEnd"/>
      <w:r w:rsidRPr="00C250AB">
        <w:rPr>
          <w:rFonts w:ascii="Times New Roman" w:hAnsi="Times New Roman"/>
          <w:sz w:val="24"/>
          <w:szCs w:val="24"/>
        </w:rPr>
        <w:t>стетического вкуса, эстетических потребностей, ценностей и чувств на основе опыта слушания и заучивания наизусть произведений художественной литерат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ры;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овладение навыками адаптации к школе, к школьному коллективу;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ний о нравственных нормах общения;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921A6" w:rsidRPr="00C250AB" w:rsidRDefault="002C475C" w:rsidP="002C475C">
      <w:pPr>
        <w:spacing w:after="0" w:line="24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921A6" w:rsidRPr="00C250A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1921A6" w:rsidRPr="00C250AB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вии с поставленной задачей и условиями её реализации, определять наиболее эффективные способы достижения результата;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пр</w:t>
      </w:r>
      <w:proofErr w:type="gramEnd"/>
      <w:r w:rsidRPr="00C250AB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активное использование речевых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дл</w:t>
      </w:r>
      <w:proofErr w:type="gramEnd"/>
      <w:r w:rsidRPr="00C250AB">
        <w:rPr>
          <w:rFonts w:ascii="Times New Roman" w:hAnsi="Times New Roman"/>
          <w:sz w:val="24"/>
          <w:szCs w:val="24"/>
        </w:rPr>
        <w:t>я решения коммуникативных и познавательных з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дач;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 формации в справочниках, словарях, э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циклопедиях и интерпретации информации в соответствии с коммуникативными и познавательн</w:t>
      </w:r>
      <w:r w:rsidRPr="00C250AB">
        <w:rPr>
          <w:rFonts w:ascii="Times New Roman" w:hAnsi="Times New Roman"/>
          <w:sz w:val="24"/>
          <w:szCs w:val="24"/>
        </w:rPr>
        <w:t>ы</w:t>
      </w:r>
      <w:r w:rsidRPr="00C250AB">
        <w:rPr>
          <w:rFonts w:ascii="Times New Roman" w:hAnsi="Times New Roman"/>
          <w:sz w:val="24"/>
          <w:szCs w:val="24"/>
        </w:rPr>
        <w:t>ми задачами;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</w:t>
      </w:r>
      <w:r w:rsidRPr="00C250AB">
        <w:rPr>
          <w:rFonts w:ascii="Times New Roman" w:hAnsi="Times New Roman"/>
          <w:sz w:val="24"/>
          <w:szCs w:val="24"/>
        </w:rPr>
        <w:t>м</w:t>
      </w:r>
      <w:r w:rsidRPr="00C250AB">
        <w:rPr>
          <w:rFonts w:ascii="Times New Roman" w:hAnsi="Times New Roman"/>
          <w:sz w:val="24"/>
          <w:szCs w:val="24"/>
        </w:rPr>
        <w:t>ный контроль в совместной деятельности, общей цели и путей её достижения, осмысливать собс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венное поведение и поведение окружающих;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</w:t>
      </w:r>
      <w:r w:rsidRPr="00C250AB">
        <w:rPr>
          <w:rFonts w:ascii="Times New Roman" w:hAnsi="Times New Roman"/>
          <w:sz w:val="24"/>
          <w:szCs w:val="24"/>
        </w:rPr>
        <w:t>д</w:t>
      </w:r>
      <w:r w:rsidRPr="00C250AB">
        <w:rPr>
          <w:rFonts w:ascii="Times New Roman" w:hAnsi="Times New Roman"/>
          <w:sz w:val="24"/>
          <w:szCs w:val="24"/>
        </w:rPr>
        <w:t>ничества.</w:t>
      </w:r>
    </w:p>
    <w:p w:rsidR="001921A6" w:rsidRPr="00C250AB" w:rsidRDefault="002C475C" w:rsidP="002C475C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1A6" w:rsidRPr="00C250A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lastRenderedPageBreak/>
        <w:t>лиза художественных, научно-познавательных и учебных текстов с использованием элементарных литературоведческих понятий;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литературу, пользоваться справочными исто</w:t>
      </w:r>
      <w:r w:rsidRPr="00C250AB">
        <w:rPr>
          <w:rFonts w:ascii="Times New Roman" w:hAnsi="Times New Roman"/>
          <w:sz w:val="24"/>
          <w:szCs w:val="24"/>
        </w:rPr>
        <w:t>ч</w:t>
      </w:r>
      <w:r w:rsidRPr="00C250AB">
        <w:rPr>
          <w:rFonts w:ascii="Times New Roman" w:hAnsi="Times New Roman"/>
          <w:sz w:val="24"/>
          <w:szCs w:val="24"/>
        </w:rPr>
        <w:t>никами для понимания и получения дополнительной информации, составляя самостоятельно кра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кую аннотацию;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вать их, составлять простой план, находить средства выразительности, пересказывать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7) умение работать с разными видами текстов, находить характерные особенности научно </w:t>
      </w:r>
      <w:proofErr w:type="gramStart"/>
      <w:r w:rsidRPr="00C250AB">
        <w:rPr>
          <w:rFonts w:ascii="Times New Roman" w:hAnsi="Times New Roman"/>
          <w:sz w:val="24"/>
          <w:szCs w:val="24"/>
        </w:rPr>
        <w:t>-п</w:t>
      </w:r>
      <w:proofErr w:type="gramEnd"/>
      <w:r w:rsidRPr="00C250AB">
        <w:rPr>
          <w:rFonts w:ascii="Times New Roman" w:hAnsi="Times New Roman"/>
          <w:sz w:val="24"/>
          <w:szCs w:val="24"/>
        </w:rPr>
        <w:t>ознавательных, учебных и художественных произведений. На практическом уровне овладеть н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которыми видами письменной речи (повествование - создание текста по аналогии, рассуждение  - письменный ответ на вопрос, описание - характеристика героев). Умение написать отзыв на проч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танное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 xml:space="preserve">ве художественного произведения, репродукции картин художников, по иллюстрациям, на основе личного опыта.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2C475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iCs/>
          <w:sz w:val="24"/>
          <w:szCs w:val="24"/>
        </w:rPr>
        <w:t>Содержание учебного курса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Введение (1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C250AB">
        <w:rPr>
          <w:rFonts w:ascii="Times New Roman" w:hAnsi="Times New Roman"/>
          <w:sz w:val="24"/>
          <w:szCs w:val="24"/>
        </w:rPr>
        <w:softHyphen/>
        <w:t>сти общения с искусством, возникн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вение и развитие творческой читательской самостоятельности.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ИЗ ДРЕВНЕРУССКОЙ  ЛИТЕРАТУРЫ (3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C250AB">
        <w:rPr>
          <w:rFonts w:ascii="Times New Roman" w:hAnsi="Times New Roman"/>
          <w:sz w:val="24"/>
          <w:szCs w:val="24"/>
        </w:rPr>
        <w:softHyphen/>
        <w:t>тер древнерусской литературы. Б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гатство и разнообразие жанров.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ные особенности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250AB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b/>
          <w:sz w:val="24"/>
          <w:szCs w:val="24"/>
        </w:rPr>
        <w:t xml:space="preserve">   ВЕКА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века.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Граж</w:t>
      </w:r>
      <w:r w:rsidRPr="00C250A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C250AB">
        <w:rPr>
          <w:rFonts w:ascii="Times New Roman" w:hAnsi="Times New Roman"/>
          <w:spacing w:val="-5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ние Родины, мира, науки и просвещения в произвед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ниях Ломоносова.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C250AB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C250AB">
        <w:rPr>
          <w:rFonts w:ascii="Times New Roman" w:hAnsi="Times New Roman"/>
          <w:spacing w:val="-4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C250AB">
        <w:rPr>
          <w:rFonts w:ascii="Times New Roman" w:hAnsi="Times New Roman"/>
          <w:sz w:val="24"/>
          <w:szCs w:val="24"/>
        </w:rPr>
        <w:t>силь</w:t>
      </w:r>
      <w:r w:rsidRPr="00C250AB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C250A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C250A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250AB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C250AB">
        <w:rPr>
          <w:rFonts w:ascii="Times New Roman" w:hAnsi="Times New Roman"/>
          <w:sz w:val="24"/>
          <w:szCs w:val="24"/>
        </w:rPr>
        <w:softHyphen/>
        <w:t>тика крепостничес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ва. Автор и путешественник. Особенно</w:t>
      </w:r>
      <w:r w:rsidRPr="00C250AB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C250AB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стихотворение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Сенти</w:t>
      </w:r>
      <w:r w:rsidRPr="00C250AB">
        <w:rPr>
          <w:rFonts w:ascii="Times New Roman" w:hAnsi="Times New Roman"/>
          <w:sz w:val="24"/>
          <w:szCs w:val="24"/>
        </w:rPr>
        <w:softHyphen/>
        <w:t>ментализм. Утверждение общечел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веческих ценностей в повести «Бедная Лиза». Главные герои повести. Внимание писателя к вну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реннему миру героини. Новые черты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lastRenderedPageBreak/>
        <w:t>Теория литературы. Сентиментализм (начальные представления).</w:t>
      </w:r>
    </w:p>
    <w:p w:rsidR="001921A6" w:rsidRPr="00BF2FEA" w:rsidRDefault="001921A6" w:rsidP="00BF2FEA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</w:t>
      </w:r>
      <w:r w:rsidR="00BF2FEA">
        <w:rPr>
          <w:rFonts w:ascii="Times New Roman" w:hAnsi="Times New Roman"/>
          <w:i/>
          <w:sz w:val="24"/>
          <w:szCs w:val="24"/>
        </w:rPr>
        <w:t xml:space="preserve">   </w:t>
      </w: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(54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C250AB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C250AB">
        <w:rPr>
          <w:rFonts w:ascii="Times New Roman" w:hAnsi="Times New Roman"/>
          <w:sz w:val="24"/>
          <w:szCs w:val="24"/>
        </w:rPr>
        <w:t>. Возможности по</w:t>
      </w:r>
      <w:r w:rsidRPr="00C250A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C250AB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C250AB">
        <w:rPr>
          <w:rFonts w:ascii="Times New Roman" w:hAnsi="Times New Roman"/>
          <w:sz w:val="24"/>
          <w:szCs w:val="24"/>
        </w:rPr>
        <w:t>, фантастика, фолькло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ное начало, атмосфера тайны и символика сна, пугающий пейзаж, роковые пред</w:t>
      </w:r>
      <w:r w:rsidRPr="00C250AB">
        <w:rPr>
          <w:rFonts w:ascii="Times New Roman" w:hAnsi="Times New Roman"/>
          <w:sz w:val="24"/>
          <w:szCs w:val="24"/>
        </w:rPr>
        <w:softHyphen/>
        <w:t>сказания и прим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ты, утренние и вечерние сумерки как граница ночи и дня, мотивы дороги и смерти. Баллада «Све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лана» — пример преображения традиционной фанта</w:t>
      </w:r>
      <w:r w:rsidRPr="00C250A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C250AB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вушки, сохранившей веру в Бога и не поддавшейся губительным чарам.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</w:t>
      </w:r>
      <w:r w:rsidRPr="00C250AB">
        <w:rPr>
          <w:rFonts w:ascii="Times New Roman" w:hAnsi="Times New Roman"/>
          <w:sz w:val="24"/>
          <w:szCs w:val="24"/>
        </w:rPr>
        <w:t>м</w:t>
      </w:r>
      <w:r w:rsidRPr="00C250AB">
        <w:rPr>
          <w:rFonts w:ascii="Times New Roman" w:hAnsi="Times New Roman"/>
          <w:sz w:val="24"/>
          <w:szCs w:val="24"/>
        </w:rPr>
        <w:t xml:space="preserve">позиции комедии. 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C250AB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 xml:space="preserve">Стихотворения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зии лежит ночная мгла...», «Я вас любил: любовь еще, быть может...», «Я памятник себе во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з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двиг нерукотворный...».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Поэма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ский колорит поэмы.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C250AB">
        <w:rPr>
          <w:rFonts w:ascii="Times New Roman" w:hAnsi="Times New Roman"/>
          <w:sz w:val="24"/>
          <w:szCs w:val="24"/>
        </w:rPr>
        <w:softHyphen/>
        <w:t>гин» — роман в стихах. Творческая и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тория. Образы глав</w:t>
      </w:r>
      <w:r w:rsidRPr="00C250A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C250AB">
        <w:rPr>
          <w:rFonts w:ascii="Times New Roman" w:hAnsi="Times New Roman"/>
          <w:sz w:val="24"/>
          <w:szCs w:val="24"/>
        </w:rPr>
        <w:softHyphen/>
        <w:t>ступления.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AB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 xml:space="preserve">венный идеал Пушкина. </w:t>
      </w:r>
      <w:proofErr w:type="gramStart"/>
      <w:r w:rsidRPr="00C250AB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индивидуальное в судьбах Ленского и Оне</w:t>
      </w:r>
      <w:r w:rsidRPr="00C250AB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250AB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C250AB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C250AB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C250A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</w:t>
      </w:r>
      <w:r w:rsidRPr="00C250AB">
        <w:rPr>
          <w:rFonts w:ascii="Times New Roman" w:hAnsi="Times New Roman"/>
          <w:i/>
          <w:sz w:val="24"/>
          <w:szCs w:val="24"/>
        </w:rPr>
        <w:t>я</w:t>
      </w:r>
      <w:r w:rsidRPr="00C250AB">
        <w:rPr>
          <w:rFonts w:ascii="Times New Roman" w:hAnsi="Times New Roman"/>
          <w:i/>
          <w:sz w:val="24"/>
          <w:szCs w:val="24"/>
        </w:rPr>
        <w:t>тия). Трагедия как жанр драмы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«Герой на</w:t>
      </w:r>
      <w:r w:rsidRPr="00C250AB">
        <w:rPr>
          <w:rFonts w:ascii="Times New Roman" w:hAnsi="Times New Roman"/>
          <w:sz w:val="24"/>
          <w:szCs w:val="24"/>
        </w:rPr>
        <w:softHyphen/>
        <w:t>шего времени» — первый психол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гический роман в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C250A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C250AB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C250A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C250A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lastRenderedPageBreak/>
        <w:t>Теория литературы. Понятие о романтизме (закреп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</w:t>
      </w:r>
      <w:r w:rsidRPr="00C250AB">
        <w:rPr>
          <w:rFonts w:ascii="Times New Roman" w:hAnsi="Times New Roman"/>
          <w:i/>
          <w:sz w:val="24"/>
          <w:szCs w:val="24"/>
        </w:rPr>
        <w:t>е</w:t>
      </w:r>
      <w:r w:rsidRPr="00C250AB">
        <w:rPr>
          <w:rFonts w:ascii="Times New Roman" w:hAnsi="Times New Roman"/>
          <w:i/>
          <w:sz w:val="24"/>
          <w:szCs w:val="24"/>
        </w:rPr>
        <w:t>ственной литературы (начальные представления). Психологический роман (на</w:t>
      </w:r>
      <w:r w:rsidRPr="00C250AB">
        <w:rPr>
          <w:rFonts w:ascii="Times New Roman" w:hAnsi="Times New Roman"/>
          <w:i/>
          <w:sz w:val="24"/>
          <w:szCs w:val="24"/>
        </w:rPr>
        <w:softHyphen/>
        <w:t>чальные предста</w:t>
      </w:r>
      <w:r w:rsidRPr="00C250AB">
        <w:rPr>
          <w:rFonts w:ascii="Times New Roman" w:hAnsi="Times New Roman"/>
          <w:i/>
          <w:sz w:val="24"/>
          <w:szCs w:val="24"/>
        </w:rPr>
        <w:t>в</w:t>
      </w:r>
      <w:r w:rsidRPr="00C250AB">
        <w:rPr>
          <w:rFonts w:ascii="Times New Roman" w:hAnsi="Times New Roman"/>
          <w:i/>
          <w:sz w:val="24"/>
          <w:szCs w:val="24"/>
        </w:rPr>
        <w:t>ления).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250AB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венной комедией» Данте, с плутовским романом, романом-путешествием. Жанровое своеобразие произведения. Причины незавер</w:t>
      </w:r>
      <w:r w:rsidRPr="00C250A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C250A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250AB">
        <w:rPr>
          <w:rFonts w:ascii="Times New Roman" w:hAnsi="Times New Roman"/>
          <w:sz w:val="24"/>
          <w:szCs w:val="24"/>
        </w:rPr>
        <w:softHyphen/>
        <w:t>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</w:t>
      </w:r>
      <w:r w:rsidRPr="00C250AB">
        <w:rPr>
          <w:rFonts w:ascii="Times New Roman" w:hAnsi="Times New Roman"/>
          <w:i/>
          <w:sz w:val="24"/>
          <w:szCs w:val="24"/>
        </w:rPr>
        <w:t>я</w:t>
      </w:r>
      <w:r w:rsidRPr="00C250AB">
        <w:rPr>
          <w:rFonts w:ascii="Times New Roman" w:hAnsi="Times New Roman"/>
          <w:i/>
          <w:sz w:val="24"/>
          <w:szCs w:val="24"/>
        </w:rPr>
        <w:t xml:space="preserve">тие о комическом и его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C250AB">
        <w:rPr>
          <w:rFonts w:ascii="Times New Roman" w:hAnsi="Times New Roman"/>
          <w:i/>
          <w:sz w:val="24"/>
          <w:szCs w:val="24"/>
        </w:rPr>
        <w:softHyphen/>
        <w:t>мического изображ</w:t>
      </w:r>
      <w:r w:rsidRPr="00C250AB">
        <w:rPr>
          <w:rFonts w:ascii="Times New Roman" w:hAnsi="Times New Roman"/>
          <w:i/>
          <w:sz w:val="24"/>
          <w:szCs w:val="24"/>
        </w:rPr>
        <w:t>е</w:t>
      </w:r>
      <w:r w:rsidRPr="00C250AB">
        <w:rPr>
          <w:rFonts w:ascii="Times New Roman" w:hAnsi="Times New Roman"/>
          <w:i/>
          <w:sz w:val="24"/>
          <w:szCs w:val="24"/>
        </w:rPr>
        <w:t xml:space="preserve">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>, дружеский смех (развитие представл</w:t>
      </w:r>
      <w:r w:rsidRPr="00C250AB">
        <w:rPr>
          <w:rFonts w:ascii="Times New Roman" w:hAnsi="Times New Roman"/>
          <w:i/>
          <w:sz w:val="24"/>
          <w:szCs w:val="24"/>
        </w:rPr>
        <w:t>е</w:t>
      </w:r>
      <w:r w:rsidRPr="00C250AB">
        <w:rPr>
          <w:rFonts w:ascii="Times New Roman" w:hAnsi="Times New Roman"/>
          <w:i/>
          <w:sz w:val="24"/>
          <w:szCs w:val="24"/>
        </w:rPr>
        <w:t>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Патриархальный мир в пьесе и угроза его распада. Любовь в патриа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 xml:space="preserve">хальном мире. Любовь </w:t>
      </w:r>
      <w:proofErr w:type="spellStart"/>
      <w:r w:rsidRPr="00C250AB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бенности сюжета. Победа любви — воскрешение патриархальности, воплощение истины, благод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 xml:space="preserve">ти, красоты.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C250AB">
        <w:rPr>
          <w:rFonts w:ascii="Times New Roman" w:hAnsi="Times New Roman"/>
          <w:sz w:val="24"/>
          <w:szCs w:val="24"/>
        </w:rPr>
        <w:softHyphen/>
        <w:t>ного к жизни и одновременно нежн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го, доброго, несчаст</w:t>
      </w:r>
      <w:r w:rsidRPr="00C250A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250A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C250AB">
        <w:rPr>
          <w:rFonts w:ascii="Times New Roman" w:hAnsi="Times New Roman"/>
          <w:sz w:val="24"/>
          <w:szCs w:val="24"/>
        </w:rPr>
        <w:t>.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C250AB">
        <w:rPr>
          <w:rFonts w:ascii="Times New Roman" w:hAnsi="Times New Roman"/>
          <w:sz w:val="24"/>
          <w:szCs w:val="24"/>
        </w:rPr>
        <w:softHyphen/>
        <w:t>логии. Формирование личности юн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героя повести, его стремление к нравственному обновлению. Духовный конф</w:t>
      </w:r>
      <w:r w:rsidRPr="00C250AB">
        <w:rPr>
          <w:rFonts w:ascii="Times New Roman" w:hAnsi="Times New Roman"/>
          <w:sz w:val="24"/>
          <w:szCs w:val="24"/>
        </w:rPr>
        <w:softHyphen/>
        <w:t>ликт героя с окр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жающей его средой и собственными недостатками: самолюбованием, тщеславием, скептициз</w:t>
      </w:r>
      <w:r w:rsidRPr="00C250AB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хологизм («диалектика души»), чистота нравственного чувства, внут</w:t>
      </w:r>
      <w:r w:rsidRPr="00C250AB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C250A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C250AB">
        <w:rPr>
          <w:rFonts w:ascii="Times New Roman" w:hAnsi="Times New Roman"/>
          <w:sz w:val="24"/>
          <w:szCs w:val="24"/>
        </w:rPr>
        <w:t>Тема одиночес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ва человека в многолюдном городе.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C250A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C250AB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921A6" w:rsidRPr="00BF2FEA" w:rsidRDefault="001921A6" w:rsidP="00BF2FEA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  <w:r w:rsidRPr="00C250AB">
        <w:rPr>
          <w:rFonts w:ascii="Times New Roman" w:hAnsi="Times New Roman"/>
          <w:b/>
          <w:sz w:val="24"/>
          <w:szCs w:val="24"/>
        </w:rPr>
        <w:t xml:space="preserve">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(25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C250A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века, о ведущих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заиках России.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C250AB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C250A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C250AB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C250AB">
        <w:rPr>
          <w:rFonts w:ascii="Times New Roman" w:hAnsi="Times New Roman"/>
          <w:sz w:val="24"/>
          <w:szCs w:val="24"/>
        </w:rPr>
        <w:t>», «</w:t>
      </w:r>
      <w:proofErr w:type="spellStart"/>
      <w:r w:rsidRPr="00C250AB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C250AB">
        <w:rPr>
          <w:rFonts w:ascii="Times New Roman" w:hAnsi="Times New Roman"/>
          <w:sz w:val="24"/>
          <w:szCs w:val="24"/>
        </w:rPr>
        <w:t>». Поэти</w:t>
      </w:r>
      <w:r w:rsidRPr="00C250A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C250AB">
        <w:rPr>
          <w:rFonts w:ascii="Times New Roman" w:hAnsi="Times New Roman"/>
          <w:i/>
          <w:sz w:val="24"/>
          <w:szCs w:val="24"/>
        </w:rPr>
        <w:softHyphen/>
        <w:t>тастика, сатира (развитие пон</w:t>
      </w:r>
      <w:r w:rsidRPr="00C250AB">
        <w:rPr>
          <w:rFonts w:ascii="Times New Roman" w:hAnsi="Times New Roman"/>
          <w:i/>
          <w:sz w:val="24"/>
          <w:szCs w:val="24"/>
        </w:rPr>
        <w:t>я</w:t>
      </w:r>
      <w:r w:rsidRPr="00C250AB">
        <w:rPr>
          <w:rFonts w:ascii="Times New Roman" w:hAnsi="Times New Roman"/>
          <w:i/>
          <w:sz w:val="24"/>
          <w:szCs w:val="24"/>
        </w:rPr>
        <w:t>тий).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Рассказ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250AB">
        <w:rPr>
          <w:rFonts w:ascii="Times New Roman" w:hAnsi="Times New Roman"/>
          <w:sz w:val="24"/>
          <w:szCs w:val="24"/>
        </w:rPr>
        <w:softHyphen/>
        <w:t>женика. Автор и ра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сказчик в произведении. Сказовая манера повествования. Значение картины весенней приро</w:t>
      </w:r>
      <w:r w:rsidRPr="00C250A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1921A6" w:rsidRPr="00C250AB" w:rsidRDefault="00B516CC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1921A6" w:rsidRPr="00C250A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1921A6" w:rsidRPr="00C250A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C250A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921A6" w:rsidRPr="00BF2FEA" w:rsidRDefault="001921A6" w:rsidP="00BF2FEA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</w:t>
      </w:r>
      <w:r w:rsidRPr="00C250AB">
        <w:rPr>
          <w:rFonts w:ascii="Times New Roman" w:hAnsi="Times New Roman"/>
          <w:sz w:val="24"/>
          <w:szCs w:val="24"/>
        </w:rPr>
        <w:t>б</w:t>
      </w:r>
      <w:r w:rsidRPr="00C250AB">
        <w:rPr>
          <w:rFonts w:ascii="Times New Roman" w:hAnsi="Times New Roman"/>
          <w:sz w:val="24"/>
          <w:szCs w:val="24"/>
        </w:rPr>
        <w:t>ряного века. Много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Штрихи  к портретам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ю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дей...», «О доблестях, о подвигах, о славе...».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тонаций Блока. Образы и ритмы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ди меня завтра рано...», «Отговорила роща золотая...».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C250A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C250AB">
        <w:rPr>
          <w:rFonts w:ascii="Times New Roman" w:hAnsi="Times New Roman"/>
          <w:sz w:val="24"/>
          <w:szCs w:val="24"/>
        </w:rPr>
        <w:softHyphen/>
        <w:t>теля и учащихся. Новаторство Ма</w:t>
      </w:r>
      <w:r w:rsidRPr="00C250AB">
        <w:rPr>
          <w:rFonts w:ascii="Times New Roman" w:hAnsi="Times New Roman"/>
          <w:sz w:val="24"/>
          <w:szCs w:val="24"/>
        </w:rPr>
        <w:t>я</w:t>
      </w:r>
      <w:r w:rsidRPr="00C250AB">
        <w:rPr>
          <w:rFonts w:ascii="Times New Roman" w:hAnsi="Times New Roman"/>
          <w:sz w:val="24"/>
          <w:szCs w:val="24"/>
        </w:rPr>
        <w:t>ковского-поэта. Своеоб</w:t>
      </w:r>
      <w:r w:rsidRPr="00C250AB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че</w:t>
      </w:r>
      <w:r w:rsidRPr="00C250AB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Трагические интонации в любовной лирике Ахм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товой. Стихотворения о любви, о поэте и поэзии. Особенности поэтики ахматовских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C250AB">
        <w:rPr>
          <w:rFonts w:ascii="Times New Roman" w:hAnsi="Times New Roman"/>
          <w:sz w:val="24"/>
          <w:szCs w:val="24"/>
        </w:rPr>
        <w:t>пастернако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ской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C250AB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C250AB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(отрывки из п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эмы). Стихотворения о Родине, о природе. Интонация и стиль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тоничес</w:t>
      </w:r>
      <w:r w:rsidRPr="00C250AB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C250AB">
        <w:rPr>
          <w:rFonts w:ascii="Times New Roman" w:hAnsi="Times New Roman"/>
          <w:sz w:val="24"/>
          <w:szCs w:val="24"/>
        </w:rPr>
        <w:t xml:space="preserve"> </w:t>
      </w:r>
      <w:r w:rsidRPr="00C250A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C250AB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>—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lastRenderedPageBreak/>
        <w:t xml:space="preserve">Н. Языков.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250AB">
        <w:rPr>
          <w:rFonts w:ascii="Times New Roman" w:hAnsi="Times New Roman"/>
          <w:spacing w:val="-1"/>
          <w:sz w:val="24"/>
          <w:szCs w:val="24"/>
        </w:rPr>
        <w:t>В. Сол</w:t>
      </w:r>
      <w:r w:rsidRPr="00C250AB">
        <w:rPr>
          <w:rFonts w:ascii="Times New Roman" w:hAnsi="Times New Roman"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 xml:space="preserve">логуб.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C250AB">
        <w:rPr>
          <w:rFonts w:ascii="Times New Roman" w:hAnsi="Times New Roman"/>
          <w:spacing w:val="-5"/>
          <w:sz w:val="24"/>
          <w:szCs w:val="24"/>
        </w:rPr>
        <w:t>А. Верти</w:t>
      </w:r>
      <w:r w:rsidRPr="00C250AB">
        <w:rPr>
          <w:rFonts w:ascii="Times New Roman" w:hAnsi="Times New Roman"/>
          <w:spacing w:val="-5"/>
          <w:sz w:val="24"/>
          <w:szCs w:val="24"/>
        </w:rPr>
        <w:t>н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ский.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C250AB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Pr="00C250A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строения человека.</w:t>
      </w:r>
    </w:p>
    <w:p w:rsidR="001921A6" w:rsidRPr="00BF2FEA" w:rsidRDefault="001921A6" w:rsidP="00BF2FEA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</w:t>
      </w:r>
      <w:r w:rsidR="00BF2FEA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b/>
          <w:spacing w:val="-2"/>
          <w:sz w:val="24"/>
          <w:szCs w:val="24"/>
        </w:rPr>
        <w:t>ИЗ  ЗАРУБЕЖНОЙ  ЛИТЕРАТУРЫ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Античная лирика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Уильям Шекспир.</w:t>
      </w:r>
      <w:r w:rsidRPr="00C250AB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C250AB">
        <w:rPr>
          <w:rFonts w:ascii="Times New Roman" w:hAnsi="Times New Roman"/>
          <w:sz w:val="24"/>
          <w:szCs w:val="24"/>
        </w:rPr>
        <w:softHyphen/>
        <w:t>стве Шекспира. Характеристики г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манизма эпохи Возрож</w:t>
      </w:r>
      <w:r w:rsidRPr="00C250AB">
        <w:rPr>
          <w:rFonts w:ascii="Times New Roman" w:hAnsi="Times New Roman"/>
          <w:sz w:val="24"/>
          <w:szCs w:val="24"/>
        </w:rPr>
        <w:softHyphen/>
        <w:t>дения.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C250AB">
        <w:rPr>
          <w:rFonts w:ascii="Times New Roman" w:hAnsi="Times New Roman"/>
          <w:sz w:val="24"/>
          <w:szCs w:val="24"/>
        </w:rPr>
        <w:softHyphen/>
        <w:t>ру учителя, например: монологи Гамл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 из сцены пя</w:t>
      </w:r>
      <w:r w:rsidRPr="00C250AB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C250AB">
        <w:rPr>
          <w:rFonts w:ascii="Times New Roman" w:hAnsi="Times New Roman"/>
          <w:sz w:val="24"/>
          <w:szCs w:val="24"/>
        </w:rPr>
        <w:t>Аникст</w:t>
      </w:r>
      <w:proofErr w:type="spellEnd"/>
      <w:r w:rsidRPr="00C250AB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C250AB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250AB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BF2FEA" w:rsidRPr="00BF2FEA" w:rsidRDefault="001921A6" w:rsidP="00BF2FEA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</w:t>
      </w:r>
      <w:r w:rsidR="00BF2FEA">
        <w:rPr>
          <w:rFonts w:ascii="Times New Roman" w:hAnsi="Times New Roman"/>
          <w:b/>
          <w:sz w:val="24"/>
          <w:szCs w:val="24"/>
        </w:rPr>
        <w:t xml:space="preserve">  Итоговая контрольная работа</w:t>
      </w:r>
    </w:p>
    <w:p w:rsidR="001921A6" w:rsidRPr="00C250AB" w:rsidRDefault="00BF2FEA" w:rsidP="00BF2FEA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Резервные уроки (2</w:t>
      </w:r>
      <w:r w:rsidR="00D36DA8">
        <w:rPr>
          <w:rFonts w:ascii="Times New Roman" w:hAnsi="Times New Roman"/>
          <w:b/>
          <w:sz w:val="24"/>
          <w:szCs w:val="24"/>
        </w:rPr>
        <w:t xml:space="preserve"> </w:t>
      </w:r>
      <w:r w:rsidR="001921A6" w:rsidRPr="00C250AB">
        <w:rPr>
          <w:rFonts w:ascii="Times New Roman" w:hAnsi="Times New Roman"/>
          <w:b/>
          <w:sz w:val="24"/>
          <w:szCs w:val="24"/>
        </w:rPr>
        <w:t>ч.)</w:t>
      </w:r>
    </w:p>
    <w:p w:rsidR="00BF2FEA" w:rsidRDefault="00BF2FEA" w:rsidP="00BF2FEA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Default="00BF2FEA" w:rsidP="00BF2FEA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</w:t>
      </w:r>
    </w:p>
    <w:p w:rsidR="00BF2FEA" w:rsidRPr="00C250AB" w:rsidRDefault="00BF2FEA" w:rsidP="00BF2FEA">
      <w:pPr>
        <w:spacing w:after="0" w:line="240" w:lineRule="auto"/>
        <w:ind w:left="57" w:right="57"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литературы к концу 9 класса </w:t>
      </w:r>
      <w:r w:rsidRPr="00C250AB">
        <w:rPr>
          <w:rFonts w:ascii="Times New Roman" w:hAnsi="Times New Roman"/>
          <w:b/>
          <w:bCs/>
          <w:sz w:val="24"/>
          <w:szCs w:val="24"/>
          <w:u w:val="single"/>
        </w:rPr>
        <w:t>ученик научится: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C250AB">
        <w:rPr>
          <w:rFonts w:ascii="Times New Roman" w:hAnsi="Times New Roman"/>
          <w:sz w:val="24"/>
          <w:szCs w:val="24"/>
        </w:rPr>
        <w:softHyphen/>
        <w:t>лора других народов, древнерусской литера</w:t>
      </w:r>
      <w:r w:rsidRPr="00C250AB">
        <w:rPr>
          <w:rFonts w:ascii="Times New Roman" w:hAnsi="Times New Roman"/>
          <w:sz w:val="24"/>
          <w:szCs w:val="24"/>
        </w:rPr>
        <w:softHyphen/>
        <w:t xml:space="preserve">туры,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в., русских писателей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>—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вв., литер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туры народов России и за</w:t>
      </w:r>
      <w:r w:rsidRPr="00C250AB">
        <w:rPr>
          <w:rFonts w:ascii="Times New Roman" w:hAnsi="Times New Roman"/>
          <w:sz w:val="24"/>
          <w:szCs w:val="24"/>
        </w:rPr>
        <w:softHyphen/>
        <w:t>рубежной литературы;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связь литературных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ний с эпохой их написания, выявлять зало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женные в них вневременные, непреходящие нравственные ценности и их </w:t>
      </w:r>
      <w:proofErr w:type="gramStart"/>
      <w:r w:rsidRPr="00C250AB">
        <w:rPr>
          <w:rFonts w:ascii="Times New Roman" w:hAnsi="Times New Roman"/>
          <w:sz w:val="24"/>
          <w:szCs w:val="24"/>
        </w:rPr>
        <w:t>современное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звучания;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анализировать литературное про</w:t>
      </w:r>
      <w:r w:rsidRPr="00C250AB">
        <w:rPr>
          <w:rFonts w:ascii="Times New Roman" w:hAnsi="Times New Roman"/>
          <w:sz w:val="24"/>
          <w:szCs w:val="24"/>
        </w:rPr>
        <w:softHyphen/>
        <w:t>изведение: определять его принадлежность к одному из литер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турных родов и жанров; понимать и формулировать тему, идею, нрав</w:t>
      </w:r>
      <w:r w:rsidRPr="00C250AB">
        <w:rPr>
          <w:rFonts w:ascii="Times New Roman" w:hAnsi="Times New Roman"/>
          <w:sz w:val="24"/>
          <w:szCs w:val="24"/>
        </w:rPr>
        <w:softHyphen/>
        <w:t>ственный пафос литературн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произведения; характеризовать его героев, сопоставлять ге</w:t>
      </w:r>
      <w:r w:rsidRPr="00C250AB">
        <w:rPr>
          <w:rFonts w:ascii="Times New Roman" w:hAnsi="Times New Roman"/>
          <w:sz w:val="24"/>
          <w:szCs w:val="24"/>
        </w:rPr>
        <w:softHyphen/>
        <w:t>роев одного или нескольких произв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дений;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определять в произведении элементы сю</w:t>
      </w:r>
      <w:r w:rsidRPr="00C250AB">
        <w:rPr>
          <w:rFonts w:ascii="Times New Roman" w:hAnsi="Times New Roman"/>
          <w:sz w:val="24"/>
          <w:szCs w:val="24"/>
        </w:rPr>
        <w:softHyphen/>
        <w:t>жета, композиции, изобразительно-вырази</w:t>
      </w:r>
      <w:r w:rsidRPr="00C250AB">
        <w:rPr>
          <w:rFonts w:ascii="Times New Roman" w:hAnsi="Times New Roman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C250AB">
        <w:rPr>
          <w:rFonts w:ascii="Times New Roman" w:hAnsi="Times New Roman"/>
          <w:sz w:val="24"/>
          <w:szCs w:val="24"/>
        </w:rPr>
        <w:softHyphen/>
        <w:t>жания произведения (элементы филологиче</w:t>
      </w:r>
      <w:r w:rsidRPr="00C250AB">
        <w:rPr>
          <w:rFonts w:ascii="Times New Roman" w:hAnsi="Times New Roman"/>
          <w:sz w:val="24"/>
          <w:szCs w:val="24"/>
        </w:rPr>
        <w:softHyphen/>
        <w:t>ского анализа); владеть элементарной лите</w:t>
      </w:r>
      <w:r w:rsidRPr="00C250AB">
        <w:rPr>
          <w:rFonts w:ascii="Times New Roman" w:hAnsi="Times New Roman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приобщаться к духовно-нравственным цен</w:t>
      </w:r>
      <w:r w:rsidRPr="00C250AB">
        <w:rPr>
          <w:rFonts w:ascii="Times New Roman" w:hAnsi="Times New Roman"/>
          <w:sz w:val="24"/>
          <w:szCs w:val="24"/>
        </w:rPr>
        <w:softHyphen/>
        <w:t>ностям русской литературы и культуры, со</w:t>
      </w:r>
      <w:r w:rsidRPr="00C250AB">
        <w:rPr>
          <w:rFonts w:ascii="Times New Roman" w:hAnsi="Times New Roman"/>
          <w:sz w:val="24"/>
          <w:szCs w:val="24"/>
        </w:rPr>
        <w:softHyphen/>
        <w:t>поставлять их с духовно-нравственными ценностями других народов;</w:t>
      </w:r>
    </w:p>
    <w:p w:rsidR="00BF2FEA" w:rsidRPr="00C250AB" w:rsidRDefault="00BF2FEA" w:rsidP="00BF2FEA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интерпретировать (в отдельных слу</w:t>
      </w:r>
      <w:r w:rsidRPr="00C250AB">
        <w:rPr>
          <w:rFonts w:ascii="Times New Roman" w:hAnsi="Times New Roman"/>
          <w:sz w:val="24"/>
          <w:szCs w:val="24"/>
        </w:rPr>
        <w:softHyphen/>
        <w:t>чаях) изученные литературные произведения;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понимать </w:t>
      </w:r>
      <w:proofErr w:type="gramStart"/>
      <w:r w:rsidRPr="00C250AB">
        <w:rPr>
          <w:rFonts w:ascii="Times New Roman" w:hAnsi="Times New Roman"/>
          <w:sz w:val="24"/>
          <w:szCs w:val="24"/>
        </w:rPr>
        <w:t>авторскую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позиции и свое отно</w:t>
      </w:r>
      <w:r w:rsidRPr="00C250AB">
        <w:rPr>
          <w:rFonts w:ascii="Times New Roman" w:hAnsi="Times New Roman"/>
          <w:sz w:val="24"/>
          <w:szCs w:val="24"/>
        </w:rPr>
        <w:softHyphen/>
        <w:t>шение к ней;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воспринимать  на слух литературные произве</w:t>
      </w:r>
      <w:r w:rsidRPr="00C250AB">
        <w:rPr>
          <w:rFonts w:ascii="Times New Roman" w:hAnsi="Times New Roman"/>
          <w:sz w:val="24"/>
          <w:szCs w:val="24"/>
        </w:rPr>
        <w:softHyphen/>
        <w:t xml:space="preserve">дения разных жанров, 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пересказывать прозаические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 или их отрывки с использованием об</w:t>
      </w:r>
      <w:r w:rsidRPr="00C250AB">
        <w:rPr>
          <w:rFonts w:ascii="Times New Roman" w:hAnsi="Times New Roman"/>
          <w:sz w:val="24"/>
          <w:szCs w:val="24"/>
        </w:rPr>
        <w:softHyphen/>
        <w:t>разных средств русского языка и цитат из тек</w:t>
      </w:r>
      <w:r w:rsidRPr="00C250AB">
        <w:rPr>
          <w:rFonts w:ascii="Times New Roman" w:hAnsi="Times New Roman"/>
          <w:sz w:val="24"/>
          <w:szCs w:val="24"/>
        </w:rPr>
        <w:softHyphen/>
        <w:t>ста, отвечать на вопросы по прослушанному или прочитанному те</w:t>
      </w:r>
      <w:r w:rsidRPr="00C250AB">
        <w:rPr>
          <w:rFonts w:ascii="Times New Roman" w:hAnsi="Times New Roman"/>
          <w:sz w:val="24"/>
          <w:szCs w:val="24"/>
        </w:rPr>
        <w:t>к</w:t>
      </w:r>
      <w:r w:rsidRPr="00C250AB">
        <w:rPr>
          <w:rFonts w:ascii="Times New Roman" w:hAnsi="Times New Roman"/>
          <w:sz w:val="24"/>
          <w:szCs w:val="24"/>
        </w:rPr>
        <w:t>сту, создавать устные монологические высказывания разного типа, вести диалог;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писать изложения и сочинения на темы, связанные с тематикой, проблематикой изученных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изведений; классные и домаш</w:t>
      </w:r>
      <w:r w:rsidRPr="00C250AB">
        <w:rPr>
          <w:rFonts w:ascii="Times New Roman" w:hAnsi="Times New Roman"/>
          <w:sz w:val="24"/>
          <w:szCs w:val="24"/>
        </w:rPr>
        <w:softHyphen/>
        <w:t>ние творческие работы; рефераты на литера</w:t>
      </w:r>
      <w:r w:rsidRPr="00C250AB">
        <w:rPr>
          <w:rFonts w:ascii="Times New Roman" w:hAnsi="Times New Roman"/>
          <w:sz w:val="24"/>
          <w:szCs w:val="24"/>
        </w:rPr>
        <w:softHyphen/>
        <w:t>турные и общекультурные темы;</w:t>
      </w:r>
    </w:p>
    <w:p w:rsidR="00BF2FEA" w:rsidRPr="00C250AB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образной природы литературы как явления словесного искусства; эстетическое воспр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ятие произведений литературы; фор</w:t>
      </w:r>
      <w:r w:rsidRPr="00C250AB">
        <w:rPr>
          <w:rFonts w:ascii="Times New Roman" w:hAnsi="Times New Roman"/>
          <w:sz w:val="24"/>
          <w:szCs w:val="24"/>
        </w:rPr>
        <w:softHyphen/>
        <w:t>мирование эстетического вкуса;</w:t>
      </w:r>
    </w:p>
    <w:p w:rsidR="002C475C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C250AB">
        <w:rPr>
          <w:rFonts w:ascii="Times New Roman" w:hAnsi="Times New Roman"/>
          <w:sz w:val="24"/>
          <w:szCs w:val="24"/>
        </w:rPr>
        <w:softHyphen/>
        <w:t>ных яз</w:t>
      </w:r>
      <w:r w:rsidRPr="00C250AB">
        <w:rPr>
          <w:rFonts w:ascii="Times New Roman" w:hAnsi="Times New Roman"/>
          <w:sz w:val="24"/>
          <w:szCs w:val="24"/>
        </w:rPr>
        <w:t>ы</w:t>
      </w:r>
      <w:r w:rsidRPr="00C250AB">
        <w:rPr>
          <w:rFonts w:ascii="Times New Roman" w:hAnsi="Times New Roman"/>
          <w:sz w:val="24"/>
          <w:szCs w:val="24"/>
        </w:rPr>
        <w:t>ковых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в с</w:t>
      </w:r>
      <w:proofErr w:type="gramEnd"/>
      <w:r w:rsidRPr="00C250AB">
        <w:rPr>
          <w:rFonts w:ascii="Times New Roman" w:hAnsi="Times New Roman"/>
          <w:sz w:val="24"/>
          <w:szCs w:val="24"/>
        </w:rPr>
        <w:t>оздании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венных образов литературных произведений.</w:t>
      </w:r>
    </w:p>
    <w:p w:rsidR="00BF2FEA" w:rsidRPr="00BF2FEA" w:rsidRDefault="00BF2FEA" w:rsidP="00BF2FE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2C475C" w:rsidRDefault="002C475C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475C" w:rsidRDefault="002C475C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2C475C">
      <w:pPr>
        <w:spacing w:after="0" w:line="240" w:lineRule="auto"/>
        <w:ind w:right="5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2C475C">
        <w:rPr>
          <w:rFonts w:ascii="Times New Roman" w:hAnsi="Times New Roman"/>
          <w:b/>
          <w:sz w:val="24"/>
          <w:szCs w:val="24"/>
        </w:rPr>
        <w:t xml:space="preserve">по литературе </w:t>
      </w:r>
    </w:p>
    <w:p w:rsidR="00360CD7" w:rsidRDefault="00360CD7" w:rsidP="002C475C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544"/>
        <w:gridCol w:w="4717"/>
        <w:gridCol w:w="890"/>
        <w:gridCol w:w="850"/>
      </w:tblGrid>
      <w:tr w:rsidR="00360CD7" w:rsidRPr="002C475C" w:rsidTr="00360CD7">
        <w:trPr>
          <w:trHeight w:val="32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60CD7" w:rsidRPr="002C475C" w:rsidTr="00360CD7">
        <w:trPr>
          <w:trHeight w:val="401"/>
        </w:trPr>
        <w:tc>
          <w:tcPr>
            <w:tcW w:w="7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60CD7" w:rsidRPr="002C475C" w:rsidTr="00360CD7">
        <w:trPr>
          <w:trHeight w:val="232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0CD7" w:rsidRPr="002C475C" w:rsidRDefault="00360CD7" w:rsidP="0036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(1 час)</w:t>
            </w:r>
          </w:p>
        </w:tc>
      </w:tr>
      <w:tr w:rsidR="00360CD7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Литература и её роль в духо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ной жизни человека</w:t>
            </w:r>
            <w:r w:rsidR="002C475C" w:rsidRPr="002C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360CD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360CD7" w:rsidRPr="002C475C" w:rsidRDefault="00360CD7" w:rsidP="00360C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360CD7" w:rsidRPr="002C475C" w:rsidRDefault="00360CD7" w:rsidP="00360C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ставить вопр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сы и обращаться за помощью к учебной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ратуре. </w:t>
            </w:r>
          </w:p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«стартовой»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обучению,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CD7" w:rsidRPr="002C475C" w:rsidTr="002C475C">
        <w:trPr>
          <w:trHeight w:val="427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CD7" w:rsidRPr="002C475C" w:rsidRDefault="00360CD7" w:rsidP="0036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(3 ч.)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полку Игореве» как величайший памятник литер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туры Древней Руси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осмысленно 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и объяснять значение прочитанного, выби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в громко речевой и умственной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их действий, устанавливать причинно-следственные связи.</w:t>
            </w:r>
          </w:p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строить монологиче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пред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об исто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рическом прошлом Руси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история в «Слове…». Образы русских князей. Яр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славна как идеальный образ ру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ской женщины в «Слове о полку Игореве».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позицию: осо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нанно использовать речевые средства 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ответствии с задачей коммуникации для выражения своих чувств, мыслей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2C475C" w:rsidRPr="002C475C" w:rsidRDefault="002C475C" w:rsidP="002C475C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«Древнерусская литер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тура»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. Урок комплексного пр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менения знаний и умений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484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(8 ч.)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М. В. Ломоносов.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Учёный, поэт, реформатор русского литерату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ного языка и стиха. Ода «Вече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нее размышление о Божием 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личестве при случае великого северного сияния».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алгоритму).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диагностике.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М. В. Ломоносов  «Ода на день восшествия на Всероссийский престол Ее Величества госуд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рыни императрицы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воения изученного материала.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гию и полученные знания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Прославление Родины, науки и просвещения в произведениях М.В.Ломоносова.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школьника на основе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положи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ориента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обе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печиваю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личностный выбор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Г. Р. Державин.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«Памятник». Традиции Горация. Мысль о бессмертии поэта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алгоритму).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диагностике.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Г. Р. Державин.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«Властителям и судиям». Тема несправедливости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мира сего. 3 неделя 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Вн.чт</w:t>
            </w:r>
            <w:proofErr w:type="spellEnd"/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. Изображение росси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ской действительности, «страданий человечества» в «Путешествии из Петербурга в Москву»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выделять и 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позицию, вырази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Н. М. Карамзин.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«Бедная Лиза». Утверждение общечеловеческих ценностей в повести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алгоритму).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диагностике.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Н. М. Карамзин. Стихотворение «Осень». Особенности русского сентиментализма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комплексного применения знаний и умений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определять объекты в соответствии с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текст; 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моанализа и самоконтроля; готовности и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 вести диалог с другими люд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ми и дости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в нем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произведениям литературы 18 века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455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(54 ч.)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ка. Понятие о романтизме и реализме. Романтическая лир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ка начала века (К.Н.Батюшков, Н.М.Языков, Е.А.Баратынский, К.Ф.Рылеев, Д.В.Давыдов, П.А.Вяземский).</w:t>
            </w:r>
          </w:p>
          <w:p w:rsidR="002C475C" w:rsidRPr="002C475C" w:rsidRDefault="002C475C" w:rsidP="002C475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на проблемный вопрос.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воения изученного материала.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моанализа и самоконтроля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В. А. Жуковский.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Элегия «Сельское кладбище». Рома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тический образ моря в стих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творении «Море».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на проблемный вопрос.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воения изученного материала.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моанализа и самоконтроля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В. А. Жуковского. Баллада «Све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лана». 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меру 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воения изученного материала.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гию и полученные знания.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Происхождение и ранняя од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рённость. Круг знакомых А. С.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Замысел комедии «Горе от ума» и ход работы над ней. Смысл названия и проблема ума в 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медии А. С.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лиза, самоанализа и 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в комедии «Горе от ума». Особенности развития комедийной интриги.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 «Горе от ума». Анализ второго действия.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задачей, клас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ставить вопр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сы и обращаться за помощью к учебной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тературе; устанавливать причинно-следственные связи, строить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ное, дедуктивное и по аналогии) и делать выводы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Проблема ума и безумия в 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медии А.С.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Анализ третьего и че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вертого действий.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зации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осмысленно 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и объяснять значение прочитанного, выби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вия в громко-речевой и умственной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их действий, устанавливать причинно-следственные связи.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строить монологиче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высказывания, овладеть умениями диалогической речи.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Язык комедии А.С.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Комедия «Горе от ума» в оценке критики. Подготовка к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нему сочинению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по комедии «Горе от ума».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лиза, самоанализа и 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А.С.Пушкин: жизнь и творчес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во. Дружба и друзья в творчес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 А.С.Пушкина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да. Проблема свободы, служ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ния Родине в лирике Пушкина.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сообщ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ние исследовательского характера в устной форме.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проявлять 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для решения коммуникативных и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задач.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диагностики по результатам исследов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гармония душ в любовной лирике А.С.Пушкина.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ритм ответа.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высказывать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задания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А.С.Пушкина. 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Раздумья о смысле жизни, о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эзии. «Бесы». Обучение анализу одного стихотворения.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сообщ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ние исследовательского характера в устной форме.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проявлять 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задач.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диагностики по результатам исследов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романтической лирике начала 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века, лирике А.С.Пушкина.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Вн.Ч</w:t>
            </w:r>
            <w:proofErr w:type="spellEnd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Пушкин. «Цыганы» как романтическая поэма. Герои поэмы. Противоречие двух 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ров: цивилизованного и естес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венного. Индивидуалистич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ский характер Алеко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«Даль свободного романа» (И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тория создания романа А.С.Пушкина «Евгений 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гин»). Комментированное чт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ние 1 главы.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ры усвоения изученного материала.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«Они сошлись. Вода и к</w:t>
            </w:r>
            <w:r w:rsidRPr="002C47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мень…» </w:t>
            </w:r>
            <w:proofErr w:type="gramStart"/>
            <w:r w:rsidRPr="002C47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Онегин и Ленский)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«Татьяна, милая Татьяна!» Татьяна Ларина – нравственный идеал Пушкина. Татьяна и 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ный материал, качество и уровень усво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«А счастье было так возмо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но…» Эволюция взаимоотн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шений Татьяны и Онегина.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творный текст.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мостоя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работы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«Там некогда гулял и я…» 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тор как идейно-композиционный центр романа.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как энци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лопедия русской жизни.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зации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Р.Р.«Здесь его чувства, понятия, идеалы…» Пушкинский роман в зеркале критики. Подготовка к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А.Пушкина «Евгений Онегин».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тать по алгоритмам).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чтения, коллективного взаимодействия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ВЧ Проблема «гения и злоде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ства» в трагедии А.С.Пушкина «Моцарт и Сальери».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ритм ответа.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высказывать свою точку зрения на собы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и поступки героев.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поэта. «Смерть поэта», «Пр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рок», «Я жить хочу…»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модиа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гностики по алго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сультативной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уч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Эпоха безвременья в лирике М.Ю.Лермонтова («Дума», Предсказание», «Родина»).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выделять и 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- пе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вый психологический роман в русской литературе.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Загадки образа Печорина в гл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вах «Бэла» и «Максим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мыч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ство самораскрытия его хара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тера.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выделять и 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разов романа. Дружба в жизни Печорина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разов романа. Любовь в жизни Печорина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ный материал, качество и уровень усво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«Душа Печорина не каменистая почва…»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зации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текст.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ни».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М.Ю.Лермонтова.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«Хочется…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хотя с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ного боку всю Русь…» Слово о Н.В.Гоголе. Замысел «Мертвых душ».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ставить вопр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сы и обращаться за помощью к учебной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«Эти ничтожные люди». Обр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зы помещиков в «Мертвых 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шах»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осмысленно 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и объяснять значение прочитанного, выби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в громко-речевой и умственной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их действий, устанавливать причинно-следственные связи.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строить монологиче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высказывания, овладеть умением диа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логической речи.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«Мертвая жизнь». Образ города в поэме «Мертвые души».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Пороки чиновничества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«Мертвые души» - поэма о 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личии России. Мертвые и ж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вые души.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выделять и 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Р.Р.Поэма в оценке критики. Подготовка к сочинению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ный материал, качество и уровень усво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ВЧ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Патриархальный мир   и угроза его распада в пьесе А.Н.Островского «Бедность не порок».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Ф.М.Достоевский. Тип пете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бургского мечтателя в повести «Белые ночи».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воения изученного материала.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гию и полученные знания.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вести «Белые ночи».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героя повести, его духовный ко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фликт с окружающей средой в повести Л.Н.Толстого «Юность».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Эволюция образа главного 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роя в рассказе А.П.Чехова «Смерть чиновника».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у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ритм ответа.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высказывать свою точку зрения в соотне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сении с позицией автора текста.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Тема одиночества человека в мире в рассказе А.П.Чехова «Тоска».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Р.Р.Подготовка к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сочинению-ответу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 «В чем особенности изображ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ния внутреннего мира героев русской литературы 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выделять и фо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нологическое высказывание, аргумент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позицию и координировать ее.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EE116B">
        <w:trPr>
          <w:trHeight w:val="471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ХХ века (25 ч.)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века: разнообразие жанров и напра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лений. История любви Надежды и Николая Алексеевича в 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сказе И.А.Бунина «Темные 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леи».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ставить вопр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сы и обращаться за помощью к учебной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ратуре.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Поэзия и проза русской усадьбы в рассказе «Темные аллеи».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EE116B">
        <w:trPr>
          <w:trHeight w:val="551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поэзия Серебряного века (23 ч.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ка. Высокие идеалы и предчу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ствие перемен в лирике А.А.Блока.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алгоритмам).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чтения, коллективного взаимодействия.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С.А.Есенина.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века в лирике С.Есенина.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модиа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гностики по алго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сультативной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уч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В.Маяковский. 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алгоритмам).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чтения, коллективного взаимодействия.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В.Маяковский. «Послушайте», «А вы могли бы?», «Люблю». Своеобразие стиха. 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М.А.Булгаков «Собачье сердце» как социально-философская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тира на современное общество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Поэтика повести, гуманистич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ская позиция автора. Художес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венная условность, фантастика, сатира, гротеск и их художес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венная роль в повести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М.И.Цветаева. Слово о поэте. Слово о поэзии, любви и жизни. Особенности поэзии Цветаевой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Особенности поэзии А.А.Ахматовой.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узнавать, наз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и определять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(формировать умение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тать по алгоритмам).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чтения, коллективного взаимодействия.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Тема гармонии человека с пр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родой, любви и смерти в лирике Н.А.Заболоцкого.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Род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ны в рассказе М.А.Шолохова.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текстах.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Вечность и современность в стихах Б.Л.Пастернака о любви и природе.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Раздумья о Родине в лирике А.Т.Твардовского.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ВЧ «А зори здесь тихие» или В.В.Быков. «Сотников», «Об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лиск».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Картины послевоенной деревни в рассказе А.И.Солженицына «Матренин двор».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ВЧ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Ф.Абрамова («П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лагея», «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») или повесть В.Г.Распутина «Женский разг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вор».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ских поэтов 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строить мон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индивиду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коллек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Зачетное занятие по русской лирике 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 и умений.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2C475C">
        <w:trPr>
          <w:trHeight w:val="303"/>
        </w:trPr>
        <w:tc>
          <w:tcPr>
            <w:tcW w:w="10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(8 ч.)</w:t>
            </w: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Чувства и разум в любовной лирике Катулла.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«Божественная комедия» Данте Алигьери.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модиа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гностики по алго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 выполнения задачи при консультативной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уч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Гуманизм эпохи Возрождения. Одиночество Гамлета в его конфликте с реальным миром в трагедии У.Шекспира.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позицию, осо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нанно использовать речевые средства в 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ответствии с задачей коммуникации для выражения своих чувств, мыслей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чью.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спектра эт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ческих чувств, чувства патриотизма, горд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сти за исто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2C475C">
        <w:trPr>
          <w:trHeight w:val="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лии.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ры усвоения изученного материала.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Трагедия И.В.Гете «Фауст».</w:t>
            </w:r>
          </w:p>
          <w:p w:rsidR="002C475C" w:rsidRPr="002C475C" w:rsidRDefault="002C475C" w:rsidP="002C475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Урок усвоения новых знаний.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ределять объекты в соответствии с со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опыт. </w:t>
            </w: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свою точку зрения.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Поиски справедливости и смысла жизни в философской трагедии И.В.Гете «Фауст».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proofErr w:type="gramEnd"/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определять 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ры усвоения изученного материала.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взаимо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мощи учителя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Трагизм любви Фауста и </w:t>
            </w:r>
            <w:proofErr w:type="spellStart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хен</w:t>
            </w:r>
            <w:proofErr w:type="spellEnd"/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устанавливать раб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чие отношения, эффективно сотрудничать и способствовать продуктивной коопера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деятельности; го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360CD7">
        <w:trPr>
          <w:trHeight w:val="1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планировать и рег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деятельность.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4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выпол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диагности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л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тературо</w:t>
            </w:r>
            <w:r w:rsidRPr="002C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5C" w:rsidRPr="002C475C" w:rsidTr="002C475C">
        <w:trPr>
          <w:trHeight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5C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5C" w:rsidRPr="002C475C" w:rsidRDefault="002C475C" w:rsidP="002C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6315" w:rsidRDefault="007D6315" w:rsidP="00BF2FEA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sectPr w:rsidR="007D6315" w:rsidSect="002C475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4BE0199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86958"/>
    <w:multiLevelType w:val="hybridMultilevel"/>
    <w:tmpl w:val="62D26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2F1"/>
    <w:multiLevelType w:val="multilevel"/>
    <w:tmpl w:val="67BC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52701C5"/>
    <w:multiLevelType w:val="hybridMultilevel"/>
    <w:tmpl w:val="54E64FB2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8276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C2135"/>
    <w:multiLevelType w:val="multilevel"/>
    <w:tmpl w:val="17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25E30"/>
    <w:rsid w:val="00040EE2"/>
    <w:rsid w:val="00096C33"/>
    <w:rsid w:val="000C4B30"/>
    <w:rsid w:val="000F40EF"/>
    <w:rsid w:val="00115BF1"/>
    <w:rsid w:val="00137CB4"/>
    <w:rsid w:val="00180915"/>
    <w:rsid w:val="001915D9"/>
    <w:rsid w:val="001921A6"/>
    <w:rsid w:val="001A283E"/>
    <w:rsid w:val="001B0B02"/>
    <w:rsid w:val="001B42CC"/>
    <w:rsid w:val="001C0A94"/>
    <w:rsid w:val="001D77B1"/>
    <w:rsid w:val="00203AEF"/>
    <w:rsid w:val="00245331"/>
    <w:rsid w:val="00263B0A"/>
    <w:rsid w:val="00264358"/>
    <w:rsid w:val="002924AA"/>
    <w:rsid w:val="002C475C"/>
    <w:rsid w:val="002E431E"/>
    <w:rsid w:val="00301E6B"/>
    <w:rsid w:val="0032530C"/>
    <w:rsid w:val="00360CD7"/>
    <w:rsid w:val="003A166D"/>
    <w:rsid w:val="003F4BD8"/>
    <w:rsid w:val="00417A98"/>
    <w:rsid w:val="004908F7"/>
    <w:rsid w:val="00557F95"/>
    <w:rsid w:val="005B083B"/>
    <w:rsid w:val="005D7A12"/>
    <w:rsid w:val="005F3A57"/>
    <w:rsid w:val="006A3FAE"/>
    <w:rsid w:val="006B066C"/>
    <w:rsid w:val="0070091C"/>
    <w:rsid w:val="00721ED3"/>
    <w:rsid w:val="00724477"/>
    <w:rsid w:val="00727805"/>
    <w:rsid w:val="0077346D"/>
    <w:rsid w:val="007A1781"/>
    <w:rsid w:val="007A29C1"/>
    <w:rsid w:val="007D6315"/>
    <w:rsid w:val="008119CE"/>
    <w:rsid w:val="00826E4F"/>
    <w:rsid w:val="008602AA"/>
    <w:rsid w:val="00865306"/>
    <w:rsid w:val="008B5ED4"/>
    <w:rsid w:val="008D0DE9"/>
    <w:rsid w:val="008E45E6"/>
    <w:rsid w:val="00925E30"/>
    <w:rsid w:val="009472D4"/>
    <w:rsid w:val="00950383"/>
    <w:rsid w:val="00A004B7"/>
    <w:rsid w:val="00A557A9"/>
    <w:rsid w:val="00A73FD9"/>
    <w:rsid w:val="00A90238"/>
    <w:rsid w:val="00A93157"/>
    <w:rsid w:val="00AA0C07"/>
    <w:rsid w:val="00AB3B48"/>
    <w:rsid w:val="00AC1477"/>
    <w:rsid w:val="00AD77F3"/>
    <w:rsid w:val="00B516CC"/>
    <w:rsid w:val="00B56E3E"/>
    <w:rsid w:val="00B658F8"/>
    <w:rsid w:val="00BF2FEA"/>
    <w:rsid w:val="00C250AB"/>
    <w:rsid w:val="00C269D3"/>
    <w:rsid w:val="00C6331F"/>
    <w:rsid w:val="00D36DA8"/>
    <w:rsid w:val="00DA0021"/>
    <w:rsid w:val="00DA3BF1"/>
    <w:rsid w:val="00DB24DB"/>
    <w:rsid w:val="00DF65BE"/>
    <w:rsid w:val="00E00D0B"/>
    <w:rsid w:val="00E313EE"/>
    <w:rsid w:val="00EA6FAD"/>
    <w:rsid w:val="00ED2E5E"/>
    <w:rsid w:val="00EE116B"/>
    <w:rsid w:val="00F450E8"/>
    <w:rsid w:val="00F465A9"/>
    <w:rsid w:val="00F53925"/>
    <w:rsid w:val="00F72A07"/>
    <w:rsid w:val="00F750CA"/>
    <w:rsid w:val="00F9062A"/>
    <w:rsid w:val="00F9562E"/>
    <w:rsid w:val="00FE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E"/>
  </w:style>
  <w:style w:type="paragraph" w:styleId="1">
    <w:name w:val="heading 1"/>
    <w:basedOn w:val="a"/>
    <w:next w:val="a"/>
    <w:link w:val="10"/>
    <w:qFormat/>
    <w:rsid w:val="001921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1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uiPriority w:val="99"/>
    <w:qFormat/>
    <w:rsid w:val="001921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1921A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Основной текст1"/>
    <w:basedOn w:val="a"/>
    <w:link w:val="aa"/>
    <w:rsid w:val="001921A6"/>
    <w:pPr>
      <w:widowControl w:val="0"/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color w:val="000000"/>
      <w:kern w:val="1"/>
      <w:sz w:val="27"/>
      <w:szCs w:val="27"/>
    </w:rPr>
  </w:style>
  <w:style w:type="character" w:styleId="ab">
    <w:name w:val="Hyperlink"/>
    <w:rsid w:val="001921A6"/>
    <w:rPr>
      <w:color w:val="0000FF"/>
      <w:u w:val="single"/>
    </w:rPr>
  </w:style>
  <w:style w:type="paragraph" w:customStyle="1" w:styleId="Style3">
    <w:name w:val="Style3"/>
    <w:basedOn w:val="a"/>
    <w:rsid w:val="001921A6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1921A6"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_"/>
    <w:link w:val="13"/>
    <w:rsid w:val="001921A6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921A6"/>
    <w:pPr>
      <w:widowControl w:val="0"/>
      <w:shd w:val="clear" w:color="auto" w:fill="FFFFFF"/>
      <w:spacing w:after="0" w:line="283" w:lineRule="exact"/>
      <w:jc w:val="center"/>
      <w:outlineLvl w:val="0"/>
    </w:pPr>
    <w:rPr>
      <w:b/>
      <w:bCs/>
    </w:rPr>
  </w:style>
  <w:style w:type="character" w:customStyle="1" w:styleId="aa">
    <w:name w:val="Основной текст_"/>
    <w:basedOn w:val="a0"/>
    <w:link w:val="11"/>
    <w:rsid w:val="001921A6"/>
    <w:rPr>
      <w:rFonts w:ascii="Times New Roman" w:eastAsia="Times New Roman" w:hAnsi="Times New Roman" w:cs="Times New Roman"/>
      <w:color w:val="000000"/>
      <w:kern w:val="1"/>
      <w:sz w:val="27"/>
      <w:szCs w:val="27"/>
      <w:shd w:val="clear" w:color="auto" w:fill="FFFFFF"/>
    </w:rPr>
  </w:style>
  <w:style w:type="character" w:styleId="ac">
    <w:name w:val="Emphasis"/>
    <w:basedOn w:val="a0"/>
    <w:qFormat/>
    <w:rsid w:val="001921A6"/>
    <w:rPr>
      <w:i/>
      <w:iCs/>
    </w:rPr>
  </w:style>
  <w:style w:type="paragraph" w:styleId="ad">
    <w:name w:val="Title"/>
    <w:basedOn w:val="a"/>
    <w:next w:val="a"/>
    <w:link w:val="ae"/>
    <w:qFormat/>
    <w:rsid w:val="001921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1921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1921A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Подзаголовок Знак"/>
    <w:basedOn w:val="a0"/>
    <w:link w:val="af"/>
    <w:rsid w:val="001921A6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qFormat/>
    <w:rsid w:val="001921A6"/>
    <w:rPr>
      <w:b/>
      <w:bCs/>
    </w:rPr>
  </w:style>
  <w:style w:type="paragraph" w:styleId="af2">
    <w:name w:val="No Spacing"/>
    <w:uiPriority w:val="1"/>
    <w:qFormat/>
    <w:rsid w:val="001921A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A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9910-A26B-4F5B-B1A7-7A7CC043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11994</Words>
  <Characters>68367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Зоопарк</dc:creator>
  <cp:lastModifiedBy>Иляна</cp:lastModifiedBy>
  <cp:revision>6</cp:revision>
  <cp:lastPrinted>2020-10-11T06:07:00Z</cp:lastPrinted>
  <dcterms:created xsi:type="dcterms:W3CDTF">2021-10-05T13:26:00Z</dcterms:created>
  <dcterms:modified xsi:type="dcterms:W3CDTF">2022-09-13T07:55:00Z</dcterms:modified>
</cp:coreProperties>
</file>