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3C" w:rsidRPr="004B623C" w:rsidRDefault="004B623C" w:rsidP="0011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623C">
        <w:rPr>
          <w:rFonts w:ascii="Times New Roman" w:hAnsi="Times New Roman" w:cs="Times New Roman"/>
          <w:b/>
          <w:sz w:val="24"/>
        </w:rPr>
        <w:t xml:space="preserve">Аналитическая справка </w:t>
      </w:r>
    </w:p>
    <w:p w:rsidR="000763F6" w:rsidRDefault="004B623C" w:rsidP="0011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B623C">
        <w:rPr>
          <w:rFonts w:ascii="Times New Roman" w:hAnsi="Times New Roman" w:cs="Times New Roman"/>
          <w:b/>
          <w:sz w:val="24"/>
        </w:rPr>
        <w:t xml:space="preserve">по итогам мониторинга </w:t>
      </w:r>
      <w:proofErr w:type="spellStart"/>
      <w:r w:rsidRPr="004B623C">
        <w:rPr>
          <w:rFonts w:ascii="Times New Roman" w:hAnsi="Times New Roman" w:cs="Times New Roman"/>
          <w:b/>
          <w:sz w:val="24"/>
        </w:rPr>
        <w:t>сформированности</w:t>
      </w:r>
      <w:proofErr w:type="spellEnd"/>
      <w:r w:rsidRPr="004B623C">
        <w:rPr>
          <w:rFonts w:ascii="Times New Roman" w:hAnsi="Times New Roman" w:cs="Times New Roman"/>
          <w:b/>
          <w:sz w:val="24"/>
        </w:rPr>
        <w:t xml:space="preserve"> читательской грамотности</w:t>
      </w:r>
    </w:p>
    <w:p w:rsidR="004B623C" w:rsidRDefault="004B623C" w:rsidP="0011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обучающихся 9 «Б» класса МКОУ «КСОШ </w:t>
      </w:r>
      <w:proofErr w:type="spellStart"/>
      <w:r>
        <w:rPr>
          <w:rFonts w:ascii="Times New Roman" w:hAnsi="Times New Roman" w:cs="Times New Roman"/>
          <w:b/>
          <w:sz w:val="24"/>
        </w:rPr>
        <w:t>им.Н.С.Манджиева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4B623C" w:rsidRDefault="004B623C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 диагностической работы: </w:t>
      </w:r>
      <w:r w:rsidRPr="004B623C">
        <w:rPr>
          <w:rFonts w:ascii="Times New Roman" w:hAnsi="Times New Roman" w:cs="Times New Roman"/>
          <w:sz w:val="24"/>
        </w:rPr>
        <w:t xml:space="preserve">оценить уровень </w:t>
      </w:r>
      <w:proofErr w:type="spellStart"/>
      <w:r w:rsidRPr="004B623C"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B623C">
        <w:rPr>
          <w:rFonts w:ascii="Times New Roman" w:hAnsi="Times New Roman" w:cs="Times New Roman"/>
          <w:sz w:val="24"/>
        </w:rPr>
        <w:t>читательской грамотности как составляющей функциональной грамотности в 9-х классах</w:t>
      </w:r>
      <w:r>
        <w:rPr>
          <w:rFonts w:ascii="Times New Roman" w:hAnsi="Times New Roman" w:cs="Times New Roman"/>
          <w:sz w:val="24"/>
        </w:rPr>
        <w:t>.</w:t>
      </w:r>
    </w:p>
    <w:p w:rsidR="004B623C" w:rsidRDefault="004B623C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B623C">
        <w:rPr>
          <w:rFonts w:ascii="Times New Roman" w:hAnsi="Times New Roman" w:cs="Times New Roman"/>
          <w:b/>
          <w:sz w:val="24"/>
        </w:rPr>
        <w:t>Дата проведения:</w:t>
      </w:r>
      <w:r>
        <w:rPr>
          <w:rFonts w:ascii="Times New Roman" w:hAnsi="Times New Roman" w:cs="Times New Roman"/>
          <w:sz w:val="24"/>
        </w:rPr>
        <w:t xml:space="preserve"> 27.10.2024г.</w:t>
      </w:r>
    </w:p>
    <w:p w:rsidR="004B623C" w:rsidRDefault="004B623C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B623C">
        <w:rPr>
          <w:rFonts w:ascii="Times New Roman" w:hAnsi="Times New Roman" w:cs="Times New Roman"/>
          <w:b/>
          <w:sz w:val="24"/>
        </w:rPr>
        <w:t>Методы контроля: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</w:rPr>
        <w:t xml:space="preserve"> диагностическая работа (читательская грамотность).</w:t>
      </w:r>
    </w:p>
    <w:p w:rsidR="004B623C" w:rsidRDefault="004B623C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графику контроля качества образования в рамках</w:t>
      </w:r>
      <w:r w:rsidR="00D95B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реализации плана работы по организации</w:t>
      </w:r>
      <w:r w:rsidR="00D95B5F">
        <w:rPr>
          <w:rFonts w:ascii="Times New Roman" w:hAnsi="Times New Roman" w:cs="Times New Roman"/>
          <w:sz w:val="24"/>
        </w:rPr>
        <w:t xml:space="preserve"> изучения читательской грамотности в школе был проведён мониторинг уровня </w:t>
      </w:r>
      <w:proofErr w:type="spellStart"/>
      <w:r w:rsidR="00D95B5F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D95B5F">
        <w:rPr>
          <w:rFonts w:ascii="Times New Roman" w:hAnsi="Times New Roman" w:cs="Times New Roman"/>
          <w:sz w:val="24"/>
        </w:rPr>
        <w:t xml:space="preserve"> читательской грамотности обучающихся 9-х классов.</w:t>
      </w:r>
    </w:p>
    <w:p w:rsidR="00D95B5F" w:rsidRDefault="00D95B5F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диагностической работе по читательской грамотности приняли участие 17 обучающихся 9 «Б» класса. Отсутствовало 5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по уважительной причине (Алиева </w:t>
      </w:r>
      <w:proofErr w:type="spellStart"/>
      <w:r>
        <w:rPr>
          <w:rFonts w:ascii="Times New Roman" w:hAnsi="Times New Roman" w:cs="Times New Roman"/>
          <w:sz w:val="24"/>
        </w:rPr>
        <w:t>Патимат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Боктаев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Цецен</w:t>
      </w:r>
      <w:proofErr w:type="spellEnd"/>
      <w:r>
        <w:rPr>
          <w:rFonts w:ascii="Times New Roman" w:hAnsi="Times New Roman" w:cs="Times New Roman"/>
          <w:sz w:val="24"/>
        </w:rPr>
        <w:t xml:space="preserve">, Кадыров Ислам, </w:t>
      </w:r>
      <w:proofErr w:type="spellStart"/>
      <w:r>
        <w:rPr>
          <w:rFonts w:ascii="Times New Roman" w:hAnsi="Times New Roman" w:cs="Times New Roman"/>
          <w:sz w:val="24"/>
        </w:rPr>
        <w:t>Мухараева</w:t>
      </w:r>
      <w:proofErr w:type="spellEnd"/>
      <w:r>
        <w:rPr>
          <w:rFonts w:ascii="Times New Roman" w:hAnsi="Times New Roman" w:cs="Times New Roman"/>
          <w:sz w:val="24"/>
        </w:rPr>
        <w:t xml:space="preserve"> Дарья, </w:t>
      </w:r>
      <w:proofErr w:type="spellStart"/>
      <w:r>
        <w:rPr>
          <w:rFonts w:ascii="Times New Roman" w:hAnsi="Times New Roman" w:cs="Times New Roman"/>
          <w:sz w:val="24"/>
        </w:rPr>
        <w:t>Чильгирова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Баина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D95B5F" w:rsidRDefault="00D95B5F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Распределение результатов участников диагностической работы по уровням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читательской грамотности показано в таблице</w:t>
      </w:r>
      <w:r w:rsidR="00482F19">
        <w:rPr>
          <w:rFonts w:ascii="Times New Roman" w:hAnsi="Times New Roman" w:cs="Times New Roman"/>
          <w:sz w:val="24"/>
        </w:rPr>
        <w:t xml:space="preserve"> 1.</w:t>
      </w:r>
    </w:p>
    <w:p w:rsidR="00482F19" w:rsidRPr="00482F19" w:rsidRDefault="00482F19" w:rsidP="001166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82F19">
        <w:rPr>
          <w:rFonts w:ascii="Times New Roman" w:hAnsi="Times New Roman" w:cs="Times New Roman"/>
          <w:b/>
          <w:sz w:val="24"/>
        </w:rPr>
        <w:t>Таблица 1.</w:t>
      </w:r>
    </w:p>
    <w:p w:rsidR="00482F19" w:rsidRDefault="00482F19" w:rsidP="001166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482F19">
        <w:rPr>
          <w:rFonts w:ascii="Times New Roman" w:hAnsi="Times New Roman" w:cs="Times New Roman"/>
          <w:b/>
          <w:sz w:val="24"/>
        </w:rPr>
        <w:t>Анализ результатов читательской грамотности в 9 «Б» классе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82F19" w:rsidTr="001B2AB0">
        <w:tc>
          <w:tcPr>
            <w:tcW w:w="10682" w:type="dxa"/>
            <w:gridSpan w:val="4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«Б» класс</w:t>
            </w:r>
          </w:p>
        </w:tc>
      </w:tr>
      <w:tr w:rsidR="00482F19" w:rsidTr="003622A2"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Приняли участие</w:t>
            </w:r>
          </w:p>
        </w:tc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- 17 чел.</w:t>
            </w:r>
          </w:p>
        </w:tc>
        <w:tc>
          <w:tcPr>
            <w:tcW w:w="2671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2671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Процент</w:t>
            </w:r>
          </w:p>
        </w:tc>
      </w:tr>
      <w:tr w:rsidR="00482F19" w:rsidTr="00482F19">
        <w:tc>
          <w:tcPr>
            <w:tcW w:w="2670" w:type="dxa"/>
            <w:vMerge w:val="restart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сформированности</w:t>
            </w:r>
            <w:proofErr w:type="spellEnd"/>
          </w:p>
        </w:tc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Недостаточный </w:t>
            </w:r>
          </w:p>
        </w:tc>
        <w:tc>
          <w:tcPr>
            <w:tcW w:w="2671" w:type="dxa"/>
          </w:tcPr>
          <w:p w:rsidR="00482F19" w:rsidRPr="00DA0E1F" w:rsidRDefault="00DA0E1F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0E1F">
              <w:rPr>
                <w:rFonts w:ascii="Times New Roman" w:hAnsi="Times New Roman" w:cs="Times New Roman"/>
                <w:sz w:val="24"/>
              </w:rPr>
              <w:t>0 чел</w:t>
            </w:r>
          </w:p>
        </w:tc>
        <w:tc>
          <w:tcPr>
            <w:tcW w:w="2671" w:type="dxa"/>
          </w:tcPr>
          <w:p w:rsidR="00482F19" w:rsidRPr="00DA0E1F" w:rsidRDefault="00DA0E1F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0E1F">
              <w:rPr>
                <w:rFonts w:ascii="Times New Roman" w:hAnsi="Times New Roman" w:cs="Times New Roman"/>
                <w:sz w:val="24"/>
              </w:rPr>
              <w:t>0 %</w:t>
            </w:r>
          </w:p>
        </w:tc>
      </w:tr>
      <w:tr w:rsidR="00482F19" w:rsidTr="00482F19">
        <w:tc>
          <w:tcPr>
            <w:tcW w:w="2670" w:type="dxa"/>
            <w:vMerge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Низкий 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3 чел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17,6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482F19" w:rsidTr="00482F19">
        <w:tc>
          <w:tcPr>
            <w:tcW w:w="2670" w:type="dxa"/>
            <w:vMerge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Средний 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3 чел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17,6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482F19" w:rsidTr="00482F19">
        <w:tc>
          <w:tcPr>
            <w:tcW w:w="2670" w:type="dxa"/>
            <w:vMerge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Повышенный 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3 чел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17,6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  <w:tr w:rsidR="00482F19" w:rsidTr="00482F19">
        <w:tc>
          <w:tcPr>
            <w:tcW w:w="2670" w:type="dxa"/>
            <w:vMerge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0" w:type="dxa"/>
          </w:tcPr>
          <w:p w:rsidR="00482F19" w:rsidRDefault="00482F19" w:rsidP="00482F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Высокий 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8 чел</w:t>
            </w:r>
          </w:p>
        </w:tc>
        <w:tc>
          <w:tcPr>
            <w:tcW w:w="2671" w:type="dxa"/>
          </w:tcPr>
          <w:p w:rsidR="00482F19" w:rsidRPr="00482F19" w:rsidRDefault="00482F19" w:rsidP="00482F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2F19">
              <w:rPr>
                <w:rFonts w:ascii="Times New Roman" w:hAnsi="Times New Roman" w:cs="Times New Roman"/>
                <w:sz w:val="24"/>
              </w:rPr>
              <w:t>47,2</w:t>
            </w:r>
            <w:r>
              <w:rPr>
                <w:rFonts w:ascii="Times New Roman" w:hAnsi="Times New Roman" w:cs="Times New Roman"/>
                <w:sz w:val="24"/>
              </w:rPr>
              <w:t xml:space="preserve"> %</w:t>
            </w:r>
          </w:p>
        </w:tc>
      </w:tr>
    </w:tbl>
    <w:p w:rsidR="00482F19" w:rsidRDefault="008560ED" w:rsidP="001166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A0E1F">
        <w:rPr>
          <w:rFonts w:ascii="Times New Roman" w:hAnsi="Times New Roman" w:cs="Times New Roman"/>
          <w:sz w:val="24"/>
        </w:rPr>
        <w:t xml:space="preserve">По результатам выполнения средний балл в 9 «Б» составил: 11 баллов. </w:t>
      </w:r>
    </w:p>
    <w:p w:rsidR="001166E8" w:rsidRDefault="00DA0E1F" w:rsidP="001166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Из таблицы видно, что высокий и повышенный уровень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ЧГ показали 64,8 %  обучающихся 9 «Б» класса. Средний уровень и низкий уровень  – 17,6% обучающихся 9 «Б» класса. </w:t>
      </w:r>
      <w:r w:rsidR="001166E8">
        <w:rPr>
          <w:rFonts w:ascii="Times New Roman" w:hAnsi="Times New Roman" w:cs="Times New Roman"/>
          <w:sz w:val="24"/>
        </w:rPr>
        <w:t>Недостаточный уровень – 0%.</w:t>
      </w:r>
    </w:p>
    <w:p w:rsidR="001166E8" w:rsidRPr="001166E8" w:rsidRDefault="001166E8" w:rsidP="001166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166E8">
        <w:rPr>
          <w:rFonts w:ascii="Times New Roman" w:hAnsi="Times New Roman" w:cs="Times New Roman"/>
          <w:b/>
          <w:sz w:val="24"/>
        </w:rPr>
        <w:t>Таблица №2.</w:t>
      </w:r>
    </w:p>
    <w:p w:rsidR="001166E8" w:rsidRPr="001166E8" w:rsidRDefault="001166E8" w:rsidP="001166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66E8">
        <w:rPr>
          <w:rFonts w:ascii="Times New Roman" w:hAnsi="Times New Roman" w:cs="Times New Roman"/>
          <w:b/>
          <w:sz w:val="24"/>
        </w:rPr>
        <w:t>Анализ заданий диагностической работы по читательской грамотности</w:t>
      </w:r>
    </w:p>
    <w:tbl>
      <w:tblPr>
        <w:tblW w:w="10575" w:type="dxa"/>
        <w:tblInd w:w="93" w:type="dxa"/>
        <w:tblLook w:val="04A0"/>
      </w:tblPr>
      <w:tblGrid>
        <w:gridCol w:w="902"/>
        <w:gridCol w:w="1241"/>
        <w:gridCol w:w="5040"/>
        <w:gridCol w:w="812"/>
        <w:gridCol w:w="1300"/>
        <w:gridCol w:w="1280"/>
      </w:tblGrid>
      <w:tr w:rsidR="001166E8" w:rsidRPr="001166E8" w:rsidTr="000D4988">
        <w:trPr>
          <w:trHeight w:val="683"/>
        </w:trPr>
        <w:tc>
          <w:tcPr>
            <w:tcW w:w="90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задания в варианте</w:t>
            </w:r>
          </w:p>
        </w:tc>
        <w:tc>
          <w:tcPr>
            <w:tcW w:w="1241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Номер задания в комплексном задании</w:t>
            </w:r>
          </w:p>
        </w:tc>
        <w:tc>
          <w:tcPr>
            <w:tcW w:w="504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12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Баллы за задание</w:t>
            </w:r>
          </w:p>
        </w:tc>
        <w:tc>
          <w:tcPr>
            <w:tcW w:w="130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Процент выполнения (школа)</w:t>
            </w:r>
          </w:p>
        </w:tc>
        <w:tc>
          <w:tcPr>
            <w:tcW w:w="128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Процент </w:t>
            </w: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выполнения </w:t>
            </w:r>
            <w:r w:rsidRPr="001166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(выборка)</w:t>
            </w:r>
          </w:p>
        </w:tc>
      </w:tr>
      <w:tr w:rsidR="001166E8" w:rsidRPr="001166E8" w:rsidTr="000D4988">
        <w:trPr>
          <w:trHeight w:val="465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Читательская грамотность. 9 класс. Диагностическая работа 2022. Вариант 2. 40 минут.</w:t>
            </w:r>
          </w:p>
        </w:tc>
      </w:tr>
      <w:tr w:rsidR="001166E8" w:rsidRPr="001166E8" w:rsidTr="000D4988">
        <w:trPr>
          <w:trHeight w:val="450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Не факт. 9 класс. Задания 1-3-6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1166E8" w:rsidRPr="001166E8" w:rsidTr="000D4988">
        <w:trPr>
          <w:trHeight w:val="334"/>
        </w:trPr>
        <w:tc>
          <w:tcPr>
            <w:tcW w:w="90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65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Не факт. 9 класс. 2022</w:t>
            </w:r>
          </w:p>
        </w:tc>
      </w:tr>
      <w:tr w:rsidR="001166E8" w:rsidRPr="001166E8" w:rsidTr="000D4988">
        <w:trPr>
          <w:trHeight w:val="683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65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Не факт. 9 класс. Задания 1-3-6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50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Не факт. 9 класс. 2022</w:t>
            </w:r>
          </w:p>
        </w:tc>
      </w:tr>
      <w:tr w:rsidR="001166E8" w:rsidRPr="001166E8" w:rsidTr="008560ED">
        <w:trPr>
          <w:trHeight w:val="522"/>
        </w:trPr>
        <w:tc>
          <w:tcPr>
            <w:tcW w:w="902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1166E8" w:rsidRPr="001166E8" w:rsidTr="008560ED">
        <w:trPr>
          <w:trHeight w:val="51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560ED" w:rsidRPr="001166E8" w:rsidTr="008560ED">
        <w:trPr>
          <w:trHeight w:val="3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50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Не факт. 9 класс. Задания 1-3-6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1166E8" w:rsidRPr="001166E8" w:rsidTr="000D4988">
        <w:trPr>
          <w:trHeight w:val="334"/>
        </w:trPr>
        <w:tc>
          <w:tcPr>
            <w:tcW w:w="90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65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Не факт. 9 класс. 2022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1166E8" w:rsidRPr="001166E8" w:rsidTr="000D4988">
        <w:trPr>
          <w:trHeight w:val="874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и обобщения на основе информации, представленной в одном фрагменте текста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извлекать одну единицу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1166E8" w:rsidRPr="001166E8" w:rsidTr="000D4988">
        <w:trPr>
          <w:trHeight w:val="334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факт и мнение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166E8" w:rsidRPr="001166E8" w:rsidTr="000D4988">
        <w:trPr>
          <w:trHeight w:val="889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и извлекать одну единицу информации ИЛИ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1166E8" w:rsidRPr="001166E8" w:rsidTr="000D4988">
        <w:trPr>
          <w:trHeight w:val="33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65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Читательская грамотность. 9 класс. Диагностическая работа 2022. Вариант 1. 40 минут.</w:t>
            </w:r>
          </w:p>
        </w:tc>
      </w:tr>
      <w:tr w:rsidR="001166E8" w:rsidRPr="001166E8" w:rsidTr="000D4988">
        <w:trPr>
          <w:trHeight w:val="450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Вот так история. 9 класс.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166E8" w:rsidRPr="001166E8" w:rsidTr="000D4988">
        <w:trPr>
          <w:trHeight w:val="683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смысловую структуру текста (определять тему, главную мысль/идею, назначение текста, смысл заглавия текста)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166E8" w:rsidRPr="001166E8" w:rsidTr="000D4988">
        <w:trPr>
          <w:trHeight w:val="698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форму текста (структуру, стиль и т.д.), целесообразность использованных автором приёмов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1166E8" w:rsidRPr="001166E8" w:rsidTr="000D4988">
        <w:trPr>
          <w:trHeight w:val="334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значение слова или выражения на основе контекста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1166E8" w:rsidRPr="001166E8" w:rsidTr="000D4988">
        <w:trPr>
          <w:trHeight w:val="698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166E8" w:rsidRPr="001166E8" w:rsidTr="008560ED">
        <w:trPr>
          <w:trHeight w:val="510"/>
        </w:trPr>
        <w:tc>
          <w:tcPr>
            <w:tcW w:w="902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166E8" w:rsidRPr="001166E8" w:rsidTr="008560ED">
        <w:trPr>
          <w:trHeight w:val="34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1166E8" w:rsidRPr="001166E8" w:rsidTr="008560ED">
        <w:trPr>
          <w:trHeight w:val="683"/>
        </w:trPr>
        <w:tc>
          <w:tcPr>
            <w:tcW w:w="902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50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Вот так история. 9 класс. Задание 13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1166E8" w:rsidRPr="001166E8" w:rsidTr="000D4988">
        <w:trPr>
          <w:trHeight w:val="349"/>
        </w:trPr>
        <w:tc>
          <w:tcPr>
            <w:tcW w:w="90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66E8" w:rsidRPr="001166E8" w:rsidTr="000D4988">
        <w:trPr>
          <w:trHeight w:val="465"/>
        </w:trPr>
        <w:tc>
          <w:tcPr>
            <w:tcW w:w="10575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ЧГ. Вот так история. 9 класс.</w:t>
            </w:r>
          </w:p>
        </w:tc>
      </w:tr>
      <w:tr w:rsidR="001166E8" w:rsidRPr="001166E8" w:rsidTr="000D4988">
        <w:trPr>
          <w:trHeight w:val="334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факт и мнение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1166E8" w:rsidRPr="001166E8" w:rsidTr="000D4988">
        <w:trPr>
          <w:trHeight w:val="522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166E8" w:rsidRPr="001166E8" w:rsidTr="000D4988">
        <w:trPr>
          <w:trHeight w:val="510"/>
        </w:trPr>
        <w:tc>
          <w:tcPr>
            <w:tcW w:w="902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1166E8" w:rsidRPr="001166E8" w:rsidRDefault="001166E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6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D4988" w:rsidRPr="001166E8" w:rsidTr="003C1D83">
        <w:trPr>
          <w:trHeight w:val="510"/>
        </w:trPr>
        <w:tc>
          <w:tcPr>
            <w:tcW w:w="7183" w:type="dxa"/>
            <w:gridSpan w:val="3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D4988" w:rsidRPr="001166E8" w:rsidRDefault="000D4988" w:rsidP="00116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D4988" w:rsidRPr="001166E8" w:rsidRDefault="000D498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0D4988" w:rsidRPr="001166E8" w:rsidRDefault="000D4988" w:rsidP="0011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D4988" w:rsidRDefault="008560ED" w:rsidP="000D49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D4988">
        <w:rPr>
          <w:rFonts w:ascii="Times New Roman" w:hAnsi="Times New Roman" w:cs="Times New Roman"/>
          <w:sz w:val="24"/>
        </w:rPr>
        <w:t>Анализ результатов читательской грамотности читательской грамотности позволяет сделать следующие выводы:</w:t>
      </w:r>
    </w:p>
    <w:p w:rsidR="000D4988" w:rsidRDefault="000D4988" w:rsidP="000D4988">
      <w:pPr>
        <w:pStyle w:val="a4"/>
        <w:numPr>
          <w:ilvl w:val="0"/>
          <w:numId w:val="1"/>
        </w:num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4"/>
        </w:rPr>
        <w:t>ДР</w:t>
      </w:r>
      <w:proofErr w:type="gramEnd"/>
      <w:r>
        <w:rPr>
          <w:rFonts w:ascii="Times New Roman" w:hAnsi="Times New Roman" w:cs="Times New Roman"/>
          <w:sz w:val="24"/>
        </w:rPr>
        <w:t xml:space="preserve"> демонстрируют, что лишь </w:t>
      </w:r>
      <w:r w:rsidRPr="00482F19">
        <w:rPr>
          <w:rFonts w:ascii="Times New Roman" w:hAnsi="Times New Roman" w:cs="Times New Roman"/>
          <w:sz w:val="24"/>
        </w:rPr>
        <w:t>17,6</w:t>
      </w:r>
      <w:r>
        <w:rPr>
          <w:rFonts w:ascii="Times New Roman" w:hAnsi="Times New Roman" w:cs="Times New Roman"/>
          <w:sz w:val="24"/>
        </w:rPr>
        <w:t xml:space="preserve"> % обучающихся 9 «Б» класса показали низкий уровень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читательской грамотности</w:t>
      </w:r>
    </w:p>
    <w:p w:rsidR="000D4988" w:rsidRDefault="000D4988" w:rsidP="000D4988">
      <w:pPr>
        <w:pStyle w:val="a4"/>
        <w:numPr>
          <w:ilvl w:val="0"/>
          <w:numId w:val="1"/>
        </w:num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4"/>
        </w:rPr>
        <w:t>ДР</w:t>
      </w:r>
      <w:proofErr w:type="gramEnd"/>
      <w:r>
        <w:rPr>
          <w:rFonts w:ascii="Times New Roman" w:hAnsi="Times New Roman" w:cs="Times New Roman"/>
          <w:sz w:val="24"/>
        </w:rPr>
        <w:t xml:space="preserve"> также показали, что в основном уровень читательской грамотности </w:t>
      </w:r>
      <w:r w:rsidR="008560ED">
        <w:rPr>
          <w:rFonts w:ascii="Times New Roman" w:hAnsi="Times New Roman" w:cs="Times New Roman"/>
          <w:sz w:val="24"/>
        </w:rPr>
        <w:t xml:space="preserve">в 9 «Б» </w:t>
      </w:r>
      <w:r>
        <w:rPr>
          <w:rFonts w:ascii="Times New Roman" w:hAnsi="Times New Roman" w:cs="Times New Roman"/>
          <w:sz w:val="24"/>
        </w:rPr>
        <w:t>сформирован</w:t>
      </w:r>
      <w:r w:rsidR="008560ED">
        <w:rPr>
          <w:rFonts w:ascii="Times New Roman" w:hAnsi="Times New Roman" w:cs="Times New Roman"/>
          <w:sz w:val="24"/>
        </w:rPr>
        <w:t xml:space="preserve"> на высоком и повышенном уровне, так как их процент составил - 64,8 %  от числа обучающихся.</w:t>
      </w:r>
    </w:p>
    <w:p w:rsidR="008560ED" w:rsidRPr="008560ED" w:rsidRDefault="008560ED" w:rsidP="00856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60ED">
        <w:rPr>
          <w:rFonts w:ascii="Times New Roman" w:hAnsi="Times New Roman" w:cs="Times New Roman"/>
          <w:b/>
          <w:sz w:val="24"/>
          <w:szCs w:val="28"/>
        </w:rPr>
        <w:t>Выводы и рекомендации</w:t>
      </w:r>
    </w:p>
    <w:p w:rsidR="008560ED" w:rsidRPr="008560ED" w:rsidRDefault="008560ED" w:rsidP="00856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 xml:space="preserve">1. Анализ результатов диагностической работы подтвердил качество контрольных материалов. Подготовленные КИМ позволяют объективно оценить уровень достижения </w:t>
      </w:r>
      <w:proofErr w:type="gramStart"/>
      <w:r w:rsidRPr="008560ED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8560ED">
        <w:rPr>
          <w:rFonts w:ascii="Times New Roman" w:hAnsi="Times New Roman" w:cs="Times New Roman"/>
          <w:sz w:val="24"/>
          <w:szCs w:val="28"/>
        </w:rPr>
        <w:t xml:space="preserve"> проверяемых умений.</w:t>
      </w:r>
    </w:p>
    <w:p w:rsidR="008560ED" w:rsidRPr="008560ED" w:rsidRDefault="008560ED" w:rsidP="00856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>2. Результаты выполнения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информации; работать с графической информацией.</w:t>
      </w:r>
    </w:p>
    <w:p w:rsidR="008560ED" w:rsidRPr="008560ED" w:rsidRDefault="008560ED" w:rsidP="00856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8560ED">
        <w:rPr>
          <w:rFonts w:ascii="Times New Roman" w:hAnsi="Times New Roman" w:cs="Times New Roman"/>
          <w:sz w:val="24"/>
          <w:szCs w:val="28"/>
        </w:rPr>
        <w:t xml:space="preserve">. По итогам диагностики отмечаются дефициты в выполнении заданий, требующих понимать коммуникативное намерение автора, назначение текста. </w:t>
      </w:r>
    </w:p>
    <w:p w:rsidR="008560ED" w:rsidRPr="008560ED" w:rsidRDefault="008560ED" w:rsidP="0085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 xml:space="preserve">Также нужно отметить у ряда обучающихся возникшие трудности в осмыслении прочитанного, в отсутствии умения формулировать на </w:t>
      </w:r>
      <w:proofErr w:type="gramStart"/>
      <w:r w:rsidRPr="008560ED">
        <w:rPr>
          <w:rFonts w:ascii="Times New Roman" w:hAnsi="Times New Roman" w:cs="Times New Roman"/>
          <w:sz w:val="24"/>
          <w:szCs w:val="28"/>
        </w:rPr>
        <w:t>основе</w:t>
      </w:r>
      <w:proofErr w:type="gramEnd"/>
      <w:r w:rsidRPr="008560ED">
        <w:rPr>
          <w:rFonts w:ascii="Times New Roman" w:hAnsi="Times New Roman" w:cs="Times New Roman"/>
          <w:sz w:val="24"/>
          <w:szCs w:val="28"/>
        </w:rPr>
        <w:t xml:space="preserve"> полученной из текста информации собственную гипотезу, прогнозировать события, течение процесса, результаты эксперимента на основе информации текста.</w:t>
      </w:r>
    </w:p>
    <w:p w:rsidR="008560ED" w:rsidRPr="008560ED" w:rsidRDefault="008560ED" w:rsidP="00856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>По результатам диагностики можно рекомендовать в дальнейшей работе по формированию читательской грамотности учащихся необходимо включать задания на отработку таких умений, как:</w:t>
      </w:r>
    </w:p>
    <w:p w:rsidR="008560ED" w:rsidRPr="008560ED" w:rsidRDefault="008560ED" w:rsidP="008560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>Понимать графическую информацию.</w:t>
      </w:r>
    </w:p>
    <w:p w:rsidR="008560ED" w:rsidRPr="008560ED" w:rsidRDefault="008560ED" w:rsidP="008560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>Находить и извлекать одну единицу информации.</w:t>
      </w:r>
    </w:p>
    <w:p w:rsidR="008560ED" w:rsidRPr="008560ED" w:rsidRDefault="008560ED" w:rsidP="008560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>Делать выводы на основе сравнения данных.</w:t>
      </w:r>
    </w:p>
    <w:p w:rsidR="008560ED" w:rsidRPr="008560ED" w:rsidRDefault="008560ED" w:rsidP="008560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bCs/>
          <w:sz w:val="24"/>
          <w:szCs w:val="28"/>
        </w:rPr>
        <w:t>У</w:t>
      </w:r>
      <w:r w:rsidRPr="008560ED">
        <w:rPr>
          <w:rFonts w:ascii="Times New Roman" w:hAnsi="Times New Roman" w:cs="Times New Roman"/>
          <w:sz w:val="24"/>
          <w:szCs w:val="28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8560ED" w:rsidRPr="008560ED" w:rsidRDefault="008560ED" w:rsidP="008560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60ED">
        <w:rPr>
          <w:rFonts w:ascii="Times New Roman" w:hAnsi="Times New Roman" w:cs="Times New Roman"/>
          <w:sz w:val="24"/>
          <w:szCs w:val="28"/>
        </w:rPr>
        <w:t>Использовать информацию из текста для решения практической задачи с привлечением фоновых знаний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8560ED">
        <w:rPr>
          <w:rFonts w:ascii="Times New Roman" w:hAnsi="Times New Roman" w:cs="Times New Roman"/>
          <w:sz w:val="24"/>
          <w:szCs w:val="28"/>
        </w:rPr>
        <w:t xml:space="preserve"> без привлечения фоновых знаний.</w:t>
      </w:r>
    </w:p>
    <w:p w:rsidR="008560ED" w:rsidRDefault="008560ED" w:rsidP="008560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60ED" w:rsidRDefault="008560ED" w:rsidP="008560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560ED" w:rsidRDefault="008560ED" w:rsidP="008560E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8560ED" w:rsidRPr="000D4988" w:rsidRDefault="008560ED" w:rsidP="008560ED">
      <w:pPr>
        <w:pStyle w:val="a4"/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560ED" w:rsidRPr="000D4988" w:rsidSect="004B6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2FC7"/>
    <w:multiLevelType w:val="hybridMultilevel"/>
    <w:tmpl w:val="64769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84188"/>
    <w:multiLevelType w:val="hybridMultilevel"/>
    <w:tmpl w:val="8D904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23C"/>
    <w:rsid w:val="000763F6"/>
    <w:rsid w:val="000D4988"/>
    <w:rsid w:val="001166E8"/>
    <w:rsid w:val="00482F19"/>
    <w:rsid w:val="004B623C"/>
    <w:rsid w:val="008560ED"/>
    <w:rsid w:val="00D95B5F"/>
    <w:rsid w:val="00D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0D4988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56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1</cp:revision>
  <dcterms:created xsi:type="dcterms:W3CDTF">2024-11-28T11:59:00Z</dcterms:created>
  <dcterms:modified xsi:type="dcterms:W3CDTF">2024-11-28T13:08:00Z</dcterms:modified>
</cp:coreProperties>
</file>