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9E" w:rsidRPr="00D40D9E" w:rsidRDefault="00D40D9E" w:rsidP="00D40D9E">
      <w:pPr>
        <w:jc w:val="center"/>
        <w:rPr>
          <w:b/>
        </w:rPr>
      </w:pPr>
      <w:r w:rsidRPr="00D40D9E">
        <w:rPr>
          <w:b/>
        </w:rPr>
        <w:t xml:space="preserve">Анализ </w:t>
      </w:r>
      <w:proofErr w:type="gramStart"/>
      <w:r w:rsidRPr="00D40D9E">
        <w:rPr>
          <w:b/>
        </w:rPr>
        <w:t>школьного</w:t>
      </w:r>
      <w:proofErr w:type="gramEnd"/>
      <w:r w:rsidRPr="00D40D9E">
        <w:rPr>
          <w:b/>
        </w:rPr>
        <w:t xml:space="preserve"> пробного ОГЭ по математике в 9-ых классах </w:t>
      </w:r>
    </w:p>
    <w:p w:rsidR="00D40D9E" w:rsidRPr="00D40D9E" w:rsidRDefault="00D40D9E" w:rsidP="00D40D9E">
      <w:pPr>
        <w:jc w:val="center"/>
        <w:rPr>
          <w:b/>
        </w:rPr>
      </w:pPr>
      <w:r w:rsidRPr="00D40D9E">
        <w:rPr>
          <w:b/>
        </w:rPr>
        <w:t>МКОУ «</w:t>
      </w:r>
      <w:proofErr w:type="gramStart"/>
      <w:r w:rsidRPr="00D40D9E">
        <w:rPr>
          <w:b/>
        </w:rPr>
        <w:t>Комсомольская</w:t>
      </w:r>
      <w:proofErr w:type="gramEnd"/>
      <w:r w:rsidRPr="00D40D9E">
        <w:rPr>
          <w:b/>
        </w:rPr>
        <w:t xml:space="preserve"> СОШ </w:t>
      </w:r>
      <w:proofErr w:type="spellStart"/>
      <w:r w:rsidRPr="00D40D9E">
        <w:rPr>
          <w:b/>
        </w:rPr>
        <w:t>им.Н.С.Манджиева</w:t>
      </w:r>
      <w:proofErr w:type="spellEnd"/>
      <w:r w:rsidRPr="00D40D9E">
        <w:rPr>
          <w:b/>
        </w:rPr>
        <w:t>»</w:t>
      </w:r>
    </w:p>
    <w:p w:rsidR="00D40D9E" w:rsidRPr="00D40D9E" w:rsidRDefault="00D40D9E" w:rsidP="00D40D9E">
      <w:pPr>
        <w:jc w:val="center"/>
        <w:rPr>
          <w:b/>
        </w:rPr>
      </w:pPr>
    </w:p>
    <w:p w:rsidR="00D40D9E" w:rsidRPr="00D40D9E" w:rsidRDefault="00D40D9E" w:rsidP="00D40D9E">
      <w:pPr>
        <w:ind w:firstLine="708"/>
        <w:jc w:val="both"/>
        <w:rPr>
          <w:b/>
        </w:rPr>
      </w:pPr>
      <w:r w:rsidRPr="00D40D9E">
        <w:t>В соответствии с планом подготовки выпускников 2025 года к Государственной (итоговой) аттестации в форме ОГЭ 12.12.24 был проведен школьный пробный экзамен, по материалам ГИА в соответствии с процедурой проведения экзамена в форме  ОГЭ.</w:t>
      </w:r>
    </w:p>
    <w:p w:rsidR="00D40D9E" w:rsidRPr="00D40D9E" w:rsidRDefault="00D40D9E" w:rsidP="00D40D9E">
      <w:pPr>
        <w:ind w:firstLine="708"/>
        <w:jc w:val="both"/>
      </w:pPr>
      <w:r w:rsidRPr="00D40D9E">
        <w:t xml:space="preserve">Экзаменационная работа была составлена в соответствии с  контрольно-измерительными материалами ОГЭ по математике, состояла  из </w:t>
      </w:r>
      <w:proofErr w:type="spellStart"/>
      <w:r w:rsidRPr="00D40D9E">
        <w:t>двухмодулей</w:t>
      </w:r>
      <w:proofErr w:type="spellEnd"/>
      <w:r w:rsidRPr="00D40D9E">
        <w:t>: «Алгебра», «Геометрия». Всего было предложено два  варианта КИМ. Общее количество заданий в работе – 25. Включенные нее задания различались по типам и уровню трудности. Девятнадцать  заданий первой части соответствовали базовому уровню, из них шестнадцать с записью краткого ответа, три задания с выбором ответа и установления соответствия, шесть заданий второй части – повышенного уровня</w:t>
      </w:r>
    </w:p>
    <w:p w:rsidR="00D40D9E" w:rsidRPr="00D40D9E" w:rsidRDefault="00D40D9E" w:rsidP="00D40D9E">
      <w:pPr>
        <w:jc w:val="both"/>
      </w:pPr>
      <w:r w:rsidRPr="00D40D9E">
        <w:rPr>
          <w:b/>
        </w:rPr>
        <w:t>Цель проведения:</w:t>
      </w:r>
      <w:r w:rsidRPr="00D40D9E">
        <w:t xml:space="preserve"> проверить знания, умения, навыки учащихся по выполнению экзаменационных тестовых заданий; заполнения бланков; отработать процедуру проведения экзамена.</w:t>
      </w:r>
    </w:p>
    <w:p w:rsidR="00D40D9E" w:rsidRPr="00D40D9E" w:rsidRDefault="00D40D9E" w:rsidP="00D40D9E">
      <w:pPr>
        <w:rPr>
          <w:rFonts w:eastAsiaTheme="minorHAnsi"/>
          <w:lang w:eastAsia="en-US"/>
        </w:rPr>
      </w:pPr>
      <w:r w:rsidRPr="00D40D9E">
        <w:rPr>
          <w:rFonts w:eastAsiaTheme="minorHAnsi"/>
          <w:b/>
          <w:lang w:eastAsia="en-US"/>
        </w:rPr>
        <w:t>Приняли</w:t>
      </w:r>
      <w:r w:rsidRPr="00D40D9E">
        <w:rPr>
          <w:rFonts w:eastAsiaTheme="minorHAnsi"/>
          <w:lang w:eastAsia="en-US"/>
        </w:rPr>
        <w:t xml:space="preserve"> участие в пробном экзамене по математике  35 </w:t>
      </w:r>
      <w:proofErr w:type="gramStart"/>
      <w:r w:rsidRPr="00D40D9E">
        <w:rPr>
          <w:rFonts w:eastAsiaTheme="minorHAnsi"/>
          <w:lang w:eastAsia="en-US"/>
        </w:rPr>
        <w:t>обучающихся</w:t>
      </w:r>
      <w:proofErr w:type="gramEnd"/>
      <w:r w:rsidRPr="00D40D9E">
        <w:rPr>
          <w:rFonts w:eastAsiaTheme="minorHAnsi"/>
          <w:lang w:eastAsia="en-US"/>
        </w:rPr>
        <w:t>.</w:t>
      </w:r>
    </w:p>
    <w:p w:rsidR="00D40D9E" w:rsidRPr="00D40D9E" w:rsidRDefault="00D40D9E" w:rsidP="00D40D9E">
      <w:r w:rsidRPr="00D40D9E">
        <w:t xml:space="preserve">Задания  проверяли умения: </w:t>
      </w:r>
    </w:p>
    <w:p w:rsidR="00D40D9E" w:rsidRPr="00D40D9E" w:rsidRDefault="00D40D9E" w:rsidP="00D40D9E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D40D9E">
        <w:t>Умение решать практико-ориентированные задачи</w:t>
      </w:r>
      <w:proofErr w:type="gramStart"/>
      <w:r w:rsidRPr="00D40D9E">
        <w:t>.</w:t>
      </w:r>
      <w:proofErr w:type="gramEnd"/>
      <w:r w:rsidRPr="00D40D9E">
        <w:t xml:space="preserve"> (</w:t>
      </w:r>
      <w:proofErr w:type="gramStart"/>
      <w:r w:rsidRPr="00D40D9E">
        <w:t>з</w:t>
      </w:r>
      <w:proofErr w:type="gramEnd"/>
      <w:r w:rsidRPr="00D40D9E">
        <w:t>адания 1-5)</w:t>
      </w:r>
    </w:p>
    <w:p w:rsidR="00D40D9E" w:rsidRPr="00D40D9E" w:rsidRDefault="00D40D9E" w:rsidP="00D40D9E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D40D9E">
        <w:t>Умение выполнять арифметические действия с рациональными числами</w:t>
      </w:r>
      <w:proofErr w:type="gramStart"/>
      <w:r w:rsidRPr="00D40D9E">
        <w:t>.(</w:t>
      </w:r>
      <w:proofErr w:type="gramEnd"/>
      <w:r w:rsidRPr="00D40D9E">
        <w:t>задание №6)</w:t>
      </w:r>
    </w:p>
    <w:p w:rsidR="00D40D9E" w:rsidRPr="00D40D9E" w:rsidRDefault="00D40D9E" w:rsidP="00D40D9E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D40D9E">
        <w:t xml:space="preserve">Умение сравнивать числа, числовые и алгебраические </w:t>
      </w:r>
      <w:proofErr w:type="spellStart"/>
      <w:r w:rsidRPr="00D40D9E">
        <w:t>выражения</w:t>
      </w:r>
      <w:proofErr w:type="gramStart"/>
      <w:r w:rsidRPr="00D40D9E">
        <w:t>.Ч</w:t>
      </w:r>
      <w:proofErr w:type="gramEnd"/>
      <w:r w:rsidRPr="00D40D9E">
        <w:t>исловая</w:t>
      </w:r>
      <w:proofErr w:type="spellEnd"/>
      <w:r w:rsidRPr="00D40D9E">
        <w:t xml:space="preserve"> прямая. (задание № 7)</w:t>
      </w:r>
    </w:p>
    <w:p w:rsidR="00D40D9E" w:rsidRPr="00D40D9E" w:rsidRDefault="00D40D9E" w:rsidP="00D40D9E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D40D9E">
        <w:t>Умение пользоваться свойствами степеней и корней (задание №8)</w:t>
      </w:r>
    </w:p>
    <w:p w:rsidR="00D40D9E" w:rsidRPr="00D40D9E" w:rsidRDefault="00D40D9E" w:rsidP="00D40D9E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D40D9E">
        <w:t>Умение решать линейные и квадратные уравнения</w:t>
      </w:r>
      <w:proofErr w:type="gramStart"/>
      <w:r w:rsidRPr="00D40D9E">
        <w:t>.</w:t>
      </w:r>
      <w:proofErr w:type="gramEnd"/>
      <w:r w:rsidRPr="00D40D9E">
        <w:t xml:space="preserve"> (</w:t>
      </w:r>
      <w:proofErr w:type="gramStart"/>
      <w:r w:rsidRPr="00D40D9E">
        <w:t>з</w:t>
      </w:r>
      <w:proofErr w:type="gramEnd"/>
      <w:r w:rsidRPr="00D40D9E">
        <w:t>адание №9)</w:t>
      </w:r>
    </w:p>
    <w:p w:rsidR="00D40D9E" w:rsidRPr="00D40D9E" w:rsidRDefault="00D40D9E" w:rsidP="00D40D9E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D40D9E">
        <w:t>Умение решать задачу на классическое определение вероятности, свойства вероятности (задание №10)</w:t>
      </w:r>
    </w:p>
    <w:p w:rsidR="00D40D9E" w:rsidRPr="00D40D9E" w:rsidRDefault="00D40D9E" w:rsidP="00D40D9E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D40D9E">
        <w:t>Умение решать задание на сопоставление графиков и функций (задание №11)</w:t>
      </w:r>
    </w:p>
    <w:p w:rsidR="00D40D9E" w:rsidRPr="00D40D9E" w:rsidRDefault="00D40D9E" w:rsidP="00D40D9E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D40D9E">
        <w:t>Умение работать с формулами, выражать одну переменную через другую (задание №12)</w:t>
      </w:r>
    </w:p>
    <w:p w:rsidR="00D40D9E" w:rsidRPr="00D40D9E" w:rsidRDefault="00D40D9E" w:rsidP="00D40D9E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D40D9E">
        <w:t>Умение решать линейные, квадратные неравенства, а так же системы неравенств (задание №13)</w:t>
      </w:r>
    </w:p>
    <w:p w:rsidR="00D40D9E" w:rsidRPr="00D40D9E" w:rsidRDefault="00D40D9E" w:rsidP="00D40D9E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D40D9E">
        <w:t>Умение решать текстовую задачу на числовые последовательности (арифметическая или геометрическая прогрессии) (задание №14)</w:t>
      </w:r>
    </w:p>
    <w:p w:rsidR="00D40D9E" w:rsidRPr="00D40D9E" w:rsidRDefault="00D40D9E" w:rsidP="00D40D9E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D40D9E">
        <w:t>Умение применять свойства углов при решении геометрической задачи (задание № 15)</w:t>
      </w:r>
    </w:p>
    <w:p w:rsidR="00D40D9E" w:rsidRPr="00D40D9E" w:rsidRDefault="00D40D9E" w:rsidP="00D40D9E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D40D9E">
        <w:t>Умение применять знания по теме «окружность» при решении задач (задание №16)</w:t>
      </w:r>
    </w:p>
    <w:p w:rsidR="00D40D9E" w:rsidRPr="00D40D9E" w:rsidRDefault="00D40D9E" w:rsidP="00D40D9E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D40D9E">
        <w:t>Умение применять знания по теме «четырехугольники» при решении задач (задание №17)</w:t>
      </w:r>
    </w:p>
    <w:p w:rsidR="00D40D9E" w:rsidRPr="00D40D9E" w:rsidRDefault="00D40D9E" w:rsidP="00D40D9E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D40D9E">
        <w:t>Умение работать с  «геометрией на клеточке» (задание №18)</w:t>
      </w:r>
    </w:p>
    <w:p w:rsidR="00D40D9E" w:rsidRPr="00D40D9E" w:rsidRDefault="00D40D9E" w:rsidP="00D40D9E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D40D9E">
        <w:t>Геометрические утверждения (задание №19)</w:t>
      </w:r>
    </w:p>
    <w:p w:rsidR="00D40D9E" w:rsidRPr="00D40D9E" w:rsidRDefault="00D40D9E" w:rsidP="00D40D9E">
      <w:pPr>
        <w:spacing w:line="276" w:lineRule="auto"/>
        <w:jc w:val="both"/>
      </w:pPr>
      <w:r w:rsidRPr="00D40D9E">
        <w:t xml:space="preserve">Части 2 модулей «Алгебра» и «Геометрия» направлены на проверку владения материалом на повышенном уровне: </w:t>
      </w:r>
    </w:p>
    <w:p w:rsidR="00D40D9E" w:rsidRPr="00D40D9E" w:rsidRDefault="00D40D9E" w:rsidP="00D40D9E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D40D9E">
        <w:t>Умение решать  дробно-рациональные уравнения, которые решаются и методом подстановки и методом сложени</w:t>
      </w:r>
      <w:proofErr w:type="gramStart"/>
      <w:r w:rsidRPr="00D40D9E">
        <w:t>я(</w:t>
      </w:r>
      <w:proofErr w:type="gramEnd"/>
      <w:r w:rsidRPr="00D40D9E">
        <w:t>задание №20)</w:t>
      </w:r>
    </w:p>
    <w:p w:rsidR="00D40D9E" w:rsidRPr="00D40D9E" w:rsidRDefault="00D40D9E" w:rsidP="00D40D9E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D40D9E">
        <w:t>Умение решать задачу на движение  (задание №21)</w:t>
      </w:r>
    </w:p>
    <w:p w:rsidR="00D40D9E" w:rsidRPr="00D40D9E" w:rsidRDefault="00D40D9E" w:rsidP="00D40D9E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D40D9E">
        <w:t>Умение строить и читать графики функций (задание №22)</w:t>
      </w:r>
    </w:p>
    <w:p w:rsidR="00D40D9E" w:rsidRPr="00D40D9E" w:rsidRDefault="00D40D9E" w:rsidP="00D40D9E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D40D9E">
        <w:lastRenderedPageBreak/>
        <w:t>Умение решать  геометрические задачи повышенной сложности на вычисление, на доказательство, уметь математически грамотно записать решение, приводя при этом необходимые пояснения и обоснование, приемы и способы рассуждений (задание № 23-25).</w:t>
      </w:r>
    </w:p>
    <w:p w:rsidR="00D40D9E" w:rsidRPr="00D40D9E" w:rsidRDefault="00D40D9E" w:rsidP="00D40D9E">
      <w:pPr>
        <w:spacing w:line="276" w:lineRule="auto"/>
        <w:jc w:val="both"/>
        <w:rPr>
          <w:color w:val="000000" w:themeColor="text1"/>
        </w:rPr>
      </w:pPr>
      <w:r w:rsidRPr="00D40D9E">
        <w:t xml:space="preserve">        При проверке работы за каждое из заданий базового уровня сложности выставлялся 1 балл, если ответ правильный;  и 0 баллов, если ответ неправильный. За выполнение заданий повышенного уровня сложности, в зависимости от полноты и правильности ответа выставлялись от 0 до 2 баллов, согласно критериям. </w:t>
      </w:r>
      <w:r w:rsidRPr="00D40D9E">
        <w:rPr>
          <w:color w:val="000000" w:themeColor="text1"/>
        </w:rPr>
        <w:t>Итого, максимальное количество первичных баллов за работу 19·1 + 6·2 = 31.</w:t>
      </w:r>
    </w:p>
    <w:p w:rsidR="00D40D9E" w:rsidRPr="00D40D9E" w:rsidRDefault="00D40D9E" w:rsidP="00D40D9E">
      <w:pPr>
        <w:spacing w:line="276" w:lineRule="auto"/>
        <w:jc w:val="both"/>
        <w:rPr>
          <w:color w:val="000000" w:themeColor="text1"/>
        </w:rPr>
      </w:pPr>
      <w:r w:rsidRPr="00D40D9E">
        <w:rPr>
          <w:color w:val="000000" w:themeColor="text1"/>
        </w:rPr>
        <w:t>При оценивании работ учащихся использована следующая шкала:</w:t>
      </w:r>
    </w:p>
    <w:p w:rsidR="00D40D9E" w:rsidRPr="00D40D9E" w:rsidRDefault="00D40D9E" w:rsidP="00D40D9E">
      <w:pPr>
        <w:spacing w:line="276" w:lineRule="auto"/>
        <w:jc w:val="both"/>
        <w:rPr>
          <w:color w:val="000000" w:themeColor="text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1559"/>
        <w:gridCol w:w="1559"/>
        <w:gridCol w:w="1559"/>
        <w:gridCol w:w="1560"/>
      </w:tblGrid>
      <w:tr w:rsidR="00D40D9E" w:rsidRPr="00D40D9E" w:rsidTr="0068052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D9E" w:rsidRPr="00D40D9E" w:rsidRDefault="00D40D9E" w:rsidP="0068052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40D9E">
              <w:rPr>
                <w:color w:val="000000" w:themeColor="text1"/>
                <w:lang w:eastAsia="en-US"/>
              </w:rPr>
              <w:t>Отметка по пятибалльной шкале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40D9E">
              <w:rPr>
                <w:color w:val="000000" w:themeColor="text1"/>
                <w:lang w:eastAsia="en-US"/>
              </w:rPr>
              <w:t>0-7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40D9E">
              <w:rPr>
                <w:color w:val="000000" w:themeColor="text1"/>
                <w:lang w:eastAsia="en-US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40D9E">
              <w:rPr>
                <w:color w:val="000000" w:themeColor="text1"/>
                <w:lang w:eastAsia="en-US"/>
              </w:rPr>
              <w:t>15-21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40D9E">
              <w:rPr>
                <w:color w:val="000000" w:themeColor="text1"/>
                <w:lang w:eastAsia="en-US"/>
              </w:rPr>
              <w:t>22-31</w:t>
            </w:r>
          </w:p>
        </w:tc>
      </w:tr>
      <w:tr w:rsidR="00D40D9E" w:rsidRPr="00D40D9E" w:rsidTr="0068052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D9E" w:rsidRPr="00D40D9E" w:rsidRDefault="00D40D9E" w:rsidP="0068052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40D9E">
              <w:rPr>
                <w:color w:val="000000" w:themeColor="text1"/>
                <w:lang w:eastAsia="en-US"/>
              </w:rPr>
              <w:t>Общий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40D9E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40D9E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40D9E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40D9E">
              <w:rPr>
                <w:color w:val="000000" w:themeColor="text1"/>
                <w:lang w:eastAsia="en-US"/>
              </w:rPr>
              <w:t>5</w:t>
            </w:r>
          </w:p>
        </w:tc>
      </w:tr>
    </w:tbl>
    <w:p w:rsidR="00D40D9E" w:rsidRPr="00D40D9E" w:rsidRDefault="00D40D9E" w:rsidP="00D40D9E">
      <w:pPr>
        <w:rPr>
          <w:color w:val="000000" w:themeColor="text1"/>
        </w:rPr>
      </w:pPr>
    </w:p>
    <w:p w:rsidR="00D40D9E" w:rsidRPr="00D40D9E" w:rsidRDefault="00D40D9E" w:rsidP="00D40D9E">
      <w:pPr>
        <w:rPr>
          <w:color w:val="000000" w:themeColor="text1"/>
        </w:rPr>
      </w:pPr>
      <w:r w:rsidRPr="00D40D9E">
        <w:rPr>
          <w:b/>
          <w:color w:val="000000" w:themeColor="text1"/>
          <w:lang w:eastAsia="en-US"/>
        </w:rPr>
        <w:t>Результаты пробного экзамена следующие:</w:t>
      </w:r>
    </w:p>
    <w:p w:rsidR="00D40D9E" w:rsidRPr="00D40D9E" w:rsidRDefault="00D40D9E" w:rsidP="00D40D9E">
      <w:pPr>
        <w:rPr>
          <w:color w:val="000000" w:themeColor="text1"/>
        </w:rPr>
      </w:pPr>
    </w:p>
    <w:tbl>
      <w:tblPr>
        <w:tblStyle w:val="a5"/>
        <w:tblW w:w="0" w:type="auto"/>
        <w:tblLook w:val="04A0"/>
      </w:tblPr>
      <w:tblGrid>
        <w:gridCol w:w="959"/>
        <w:gridCol w:w="992"/>
        <w:gridCol w:w="1498"/>
        <w:gridCol w:w="576"/>
        <w:gridCol w:w="576"/>
        <w:gridCol w:w="576"/>
        <w:gridCol w:w="576"/>
        <w:gridCol w:w="1275"/>
        <w:gridCol w:w="1191"/>
      </w:tblGrid>
      <w:tr w:rsidR="00D40D9E" w:rsidRPr="00D40D9E" w:rsidTr="006805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Всего уч-ся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Выполняли</w:t>
            </w:r>
          </w:p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работу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успе</w:t>
            </w:r>
            <w:proofErr w:type="spellEnd"/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-</w:t>
            </w:r>
          </w:p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ваемости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%</w:t>
            </w:r>
          </w:p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качества</w:t>
            </w:r>
          </w:p>
        </w:tc>
      </w:tr>
      <w:tr w:rsidR="00D40D9E" w:rsidRPr="00D40D9E" w:rsidTr="006805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9 «а»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</w:tr>
      <w:tr w:rsidR="00D40D9E" w:rsidRPr="00D40D9E" w:rsidTr="006805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9 «б»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</w:tr>
    </w:tbl>
    <w:p w:rsidR="00D40D9E" w:rsidRPr="00D40D9E" w:rsidRDefault="00D40D9E" w:rsidP="00D40D9E">
      <w:pPr>
        <w:rPr>
          <w:rFonts w:eastAsiaTheme="minorHAnsi"/>
          <w:color w:val="000000" w:themeColor="text1"/>
          <w:lang w:eastAsia="en-US"/>
        </w:rPr>
      </w:pPr>
    </w:p>
    <w:p w:rsidR="00D40D9E" w:rsidRPr="00D40D9E" w:rsidRDefault="00D40D9E" w:rsidP="00D40D9E">
      <w:pPr>
        <w:spacing w:line="276" w:lineRule="auto"/>
        <w:rPr>
          <w:rFonts w:eastAsiaTheme="minorHAnsi"/>
          <w:color w:val="000000" w:themeColor="text1"/>
          <w:lang w:eastAsia="en-US"/>
        </w:rPr>
      </w:pPr>
      <w:r w:rsidRPr="00D40D9E">
        <w:rPr>
          <w:rFonts w:eastAsiaTheme="minorHAnsi"/>
          <w:color w:val="000000" w:themeColor="text1"/>
          <w:lang w:eastAsia="en-US"/>
        </w:rPr>
        <w:t xml:space="preserve">Не выполнял работу в 9 «б» классе </w:t>
      </w:r>
      <w:proofErr w:type="gramStart"/>
      <w:r w:rsidRPr="00D40D9E">
        <w:rPr>
          <w:rFonts w:eastAsiaTheme="minorHAnsi"/>
          <w:color w:val="000000" w:themeColor="text1"/>
          <w:lang w:eastAsia="en-US"/>
        </w:rPr>
        <w:t>–</w:t>
      </w:r>
      <w:proofErr w:type="spellStart"/>
      <w:r w:rsidRPr="00D40D9E">
        <w:rPr>
          <w:rFonts w:eastAsiaTheme="minorHAnsi"/>
          <w:color w:val="000000" w:themeColor="text1"/>
          <w:lang w:eastAsia="en-US"/>
        </w:rPr>
        <w:t>Л</w:t>
      </w:r>
      <w:proofErr w:type="gramEnd"/>
      <w:r w:rsidRPr="00D40D9E">
        <w:rPr>
          <w:rFonts w:eastAsiaTheme="minorHAnsi"/>
          <w:color w:val="000000" w:themeColor="text1"/>
          <w:lang w:eastAsia="en-US"/>
        </w:rPr>
        <w:t>иджигоряев</w:t>
      </w:r>
      <w:proofErr w:type="spellEnd"/>
      <w:r w:rsidRPr="00D40D9E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D40D9E">
        <w:rPr>
          <w:rFonts w:eastAsiaTheme="minorHAnsi"/>
          <w:color w:val="000000" w:themeColor="text1"/>
          <w:lang w:eastAsia="en-US"/>
        </w:rPr>
        <w:t>Эрдни</w:t>
      </w:r>
      <w:proofErr w:type="spellEnd"/>
      <w:r w:rsidRPr="00D40D9E">
        <w:rPr>
          <w:rFonts w:eastAsiaTheme="minorHAnsi"/>
          <w:color w:val="000000" w:themeColor="text1"/>
          <w:lang w:eastAsia="en-US"/>
        </w:rPr>
        <w:t xml:space="preserve"> ( болел)</w:t>
      </w:r>
    </w:p>
    <w:p w:rsidR="00D40D9E" w:rsidRPr="00D40D9E" w:rsidRDefault="00D40D9E" w:rsidP="00D40D9E">
      <w:pPr>
        <w:widowControl w:val="0"/>
        <w:spacing w:line="276" w:lineRule="auto"/>
        <w:jc w:val="both"/>
        <w:rPr>
          <w:b/>
          <w:color w:val="000000" w:themeColor="text1"/>
          <w:lang w:eastAsia="en-US"/>
        </w:rPr>
      </w:pPr>
    </w:p>
    <w:p w:rsidR="00D40D9E" w:rsidRPr="00D40D9E" w:rsidRDefault="00D40D9E" w:rsidP="00D40D9E">
      <w:pPr>
        <w:widowControl w:val="0"/>
        <w:tabs>
          <w:tab w:val="left" w:pos="1305"/>
        </w:tabs>
        <w:spacing w:line="276" w:lineRule="auto"/>
        <w:jc w:val="center"/>
        <w:rPr>
          <w:b/>
          <w:color w:val="000000" w:themeColor="text1"/>
          <w:lang w:eastAsia="en-US"/>
        </w:rPr>
      </w:pPr>
      <w:r w:rsidRPr="00D40D9E">
        <w:rPr>
          <w:b/>
          <w:color w:val="000000" w:themeColor="text1"/>
          <w:lang w:eastAsia="en-US"/>
        </w:rPr>
        <w:t>Количество набранных баллов учащимися</w:t>
      </w:r>
    </w:p>
    <w:p w:rsidR="00D40D9E" w:rsidRPr="00D40D9E" w:rsidRDefault="00D40D9E" w:rsidP="00D40D9E">
      <w:pPr>
        <w:spacing w:line="276" w:lineRule="auto"/>
        <w:jc w:val="center"/>
        <w:rPr>
          <w:rFonts w:eastAsiaTheme="minorHAnsi"/>
          <w:b/>
          <w:color w:val="000000" w:themeColor="text1"/>
          <w:lang w:eastAsia="en-US"/>
        </w:rPr>
      </w:pPr>
      <w:r w:rsidRPr="00D40D9E">
        <w:rPr>
          <w:rFonts w:eastAsiaTheme="minorHAnsi"/>
          <w:b/>
          <w:color w:val="000000" w:themeColor="text1"/>
          <w:lang w:eastAsia="en-US"/>
        </w:rPr>
        <w:t>Детальный анализ пробного экзамена по математике от 12.12.2024 года</w:t>
      </w:r>
    </w:p>
    <w:p w:rsidR="00D40D9E" w:rsidRPr="00D40D9E" w:rsidRDefault="00D40D9E" w:rsidP="00D40D9E">
      <w:pPr>
        <w:spacing w:line="276" w:lineRule="auto"/>
        <w:jc w:val="center"/>
        <w:rPr>
          <w:rFonts w:eastAsiaTheme="minorHAnsi"/>
          <w:b/>
          <w:color w:val="000000" w:themeColor="text1"/>
          <w:lang w:eastAsia="en-US"/>
        </w:rPr>
      </w:pPr>
      <w:r w:rsidRPr="00D40D9E">
        <w:rPr>
          <w:rFonts w:eastAsiaTheme="minorHAnsi"/>
          <w:b/>
          <w:color w:val="000000" w:themeColor="text1"/>
          <w:lang w:eastAsia="en-US"/>
        </w:rPr>
        <w:t xml:space="preserve">9 «А» класс </w:t>
      </w:r>
    </w:p>
    <w:tbl>
      <w:tblPr>
        <w:tblStyle w:val="a5"/>
        <w:tblW w:w="14850" w:type="dxa"/>
        <w:tblInd w:w="108" w:type="dxa"/>
        <w:tblLayout w:type="fixed"/>
        <w:tblLook w:val="04A0"/>
      </w:tblPr>
      <w:tblGrid>
        <w:gridCol w:w="568"/>
        <w:gridCol w:w="3545"/>
        <w:gridCol w:w="28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34"/>
        <w:gridCol w:w="284"/>
        <w:gridCol w:w="283"/>
        <w:gridCol w:w="284"/>
        <w:gridCol w:w="283"/>
        <w:gridCol w:w="284"/>
        <w:gridCol w:w="283"/>
        <w:gridCol w:w="1185"/>
        <w:gridCol w:w="992"/>
        <w:gridCol w:w="1419"/>
      </w:tblGrid>
      <w:tr w:rsidR="00D40D9E" w:rsidRPr="00D40D9E" w:rsidTr="0068052A">
        <w:trPr>
          <w:trHeight w:val="12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D40D9E" w:rsidRPr="00D40D9E" w:rsidRDefault="00D40D9E" w:rsidP="0068052A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Модуль «Алгебра»</w:t>
            </w:r>
          </w:p>
          <w:p w:rsidR="00D40D9E" w:rsidRPr="00D40D9E" w:rsidRDefault="00D40D9E" w:rsidP="0068052A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b/>
                <w:color w:val="000000" w:themeColor="text1"/>
                <w:sz w:val="24"/>
                <w:szCs w:val="24"/>
                <w:lang w:eastAsia="en-US"/>
              </w:rPr>
              <w:t>Модуль «Геометрия</w:t>
            </w:r>
          </w:p>
        </w:tc>
        <w:tc>
          <w:tcPr>
            <w:tcW w:w="17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Часть 2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Вариант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Общее кол-во баллов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Оценка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ФИ учащихся</w:t>
            </w:r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Арлтанов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Виктор</w:t>
            </w:r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D40D9E" w:rsidRPr="00D40D9E" w:rsidTr="0068052A">
        <w:trPr>
          <w:trHeight w:val="30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Бембеев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Аюш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Богаева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Айлана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Боктаев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Намка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Гаряев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Аюка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Зараева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Энкира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Манджиев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Алдар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Манджиев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Иван</w:t>
            </w:r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Наранов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Церен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Савхаева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Янкура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tabs>
                <w:tab w:val="left" w:pos="442"/>
              </w:tabs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Улюмджиева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Алтана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Улюмджиев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Владимир</w:t>
            </w:r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Цагадова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Айлана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Чимидов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Долан</w:t>
            </w:r>
            <w:proofErr w:type="spellEnd"/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D40D9E" w:rsidRPr="00D40D9E" w:rsidTr="0068052A">
        <w:tc>
          <w:tcPr>
            <w:tcW w:w="41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Кол-во верно выполненных заданий</w:t>
            </w:r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40D9E" w:rsidRPr="00D40D9E" w:rsidTr="0068052A">
        <w:tc>
          <w:tcPr>
            <w:tcW w:w="41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D40D9E" w:rsidRDefault="00D40D9E" w:rsidP="00D40D9E">
      <w:pPr>
        <w:spacing w:after="200" w:line="276" w:lineRule="auto"/>
        <w:jc w:val="center"/>
        <w:rPr>
          <w:rFonts w:eastAsiaTheme="minorHAnsi"/>
          <w:b/>
          <w:color w:val="000000" w:themeColor="text1"/>
          <w:lang w:eastAsia="en-US"/>
        </w:rPr>
      </w:pPr>
    </w:p>
    <w:p w:rsidR="00D40D9E" w:rsidRPr="00D40D9E" w:rsidRDefault="00D40D9E" w:rsidP="00D40D9E">
      <w:pPr>
        <w:spacing w:after="200" w:line="276" w:lineRule="auto"/>
        <w:jc w:val="center"/>
        <w:rPr>
          <w:rFonts w:eastAsiaTheme="minorHAnsi"/>
          <w:b/>
          <w:color w:val="000000" w:themeColor="text1"/>
          <w:lang w:eastAsia="en-US"/>
        </w:rPr>
      </w:pPr>
      <w:r w:rsidRPr="00D40D9E">
        <w:rPr>
          <w:rFonts w:eastAsiaTheme="minorHAnsi"/>
          <w:b/>
          <w:color w:val="000000" w:themeColor="text1"/>
          <w:lang w:eastAsia="en-US"/>
        </w:rPr>
        <w:t xml:space="preserve"> 9 «Б» класс</w:t>
      </w:r>
    </w:p>
    <w:tbl>
      <w:tblPr>
        <w:tblStyle w:val="a5"/>
        <w:tblW w:w="14790" w:type="dxa"/>
        <w:tblInd w:w="108" w:type="dxa"/>
        <w:tblLayout w:type="fixed"/>
        <w:tblLook w:val="04A0"/>
      </w:tblPr>
      <w:tblGrid>
        <w:gridCol w:w="566"/>
        <w:gridCol w:w="349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34"/>
        <w:gridCol w:w="284"/>
        <w:gridCol w:w="283"/>
        <w:gridCol w:w="284"/>
        <w:gridCol w:w="283"/>
        <w:gridCol w:w="284"/>
        <w:gridCol w:w="283"/>
        <w:gridCol w:w="1184"/>
        <w:gridCol w:w="992"/>
        <w:gridCol w:w="1418"/>
      </w:tblGrid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D40D9E" w:rsidRPr="00D40D9E" w:rsidRDefault="00D40D9E" w:rsidP="0068052A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Модуль «Алгебра»</w:t>
            </w:r>
          </w:p>
          <w:p w:rsidR="00D40D9E" w:rsidRPr="00D40D9E" w:rsidRDefault="00D40D9E" w:rsidP="0068052A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b/>
                <w:color w:val="000000" w:themeColor="text1"/>
                <w:sz w:val="24"/>
                <w:szCs w:val="24"/>
                <w:lang w:eastAsia="en-US"/>
              </w:rPr>
              <w:t>Модуль «Геометри</w:t>
            </w:r>
            <w:r w:rsidRPr="00D40D9E">
              <w:rPr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я»</w:t>
            </w:r>
          </w:p>
        </w:tc>
        <w:tc>
          <w:tcPr>
            <w:tcW w:w="17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Часть 2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Вариант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Общее кол-во </w:t>
            </w: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баллов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Оценка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ФИ учащихся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Алиева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Патимат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D40D9E" w:rsidRPr="00D40D9E" w:rsidTr="0068052A">
        <w:trPr>
          <w:trHeight w:val="30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Басхамжаева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Светлана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Боктаев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Цецен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Босхамджиев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Алдар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Динькиева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Венера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Кадыров Ислам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Каркеева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Камила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Каткаева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Айлана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Лиджигоряев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Эрдни</w:t>
            </w:r>
            <w:proofErr w:type="spellEnd"/>
          </w:p>
        </w:tc>
        <w:tc>
          <w:tcPr>
            <w:tcW w:w="10732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О  т  с  у  т  с  т  в  о  в  а  </w:t>
            </w:r>
            <w:proofErr w:type="gram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</w:t>
            </w:r>
            <w:proofErr w:type="gram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               о  т  с  у  т  с  т  в  о  в  а  л                   о  т  с  у  т  с  т  в  о  в  а  л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Манджиева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Альмина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tabs>
                <w:tab w:val="left" w:pos="442"/>
              </w:tabs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Манджиева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Туяна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Мухараева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Дарья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Нимгиров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Александр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Нухнаев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Дамбль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Павлова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Эглин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Савкаев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Данзан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Саидов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Башир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Соктуев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Даниил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Тутаева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Альбика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Чильгирова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Айлана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Чильгирова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Баина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D40D9E" w:rsidRPr="00D40D9E" w:rsidTr="0068052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Эрдн</w:t>
            </w:r>
            <w:proofErr w:type="gramStart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proofErr w:type="spell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gramEnd"/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Горяев Барака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D40D9E" w:rsidRPr="00D40D9E" w:rsidTr="0068052A">
        <w:tc>
          <w:tcPr>
            <w:tcW w:w="4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Кол-во верно выполненных заданий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40D9E" w:rsidRPr="00D40D9E" w:rsidTr="0068052A">
        <w:tc>
          <w:tcPr>
            <w:tcW w:w="4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D40D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D9E" w:rsidRPr="00D40D9E" w:rsidRDefault="00D40D9E" w:rsidP="0068052A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D40D9E" w:rsidRPr="00D40D9E" w:rsidRDefault="00D40D9E" w:rsidP="00D40D9E">
      <w:pPr>
        <w:widowControl w:val="0"/>
        <w:tabs>
          <w:tab w:val="left" w:pos="1305"/>
        </w:tabs>
        <w:jc w:val="center"/>
        <w:rPr>
          <w:b/>
          <w:lang w:eastAsia="en-US"/>
        </w:rPr>
      </w:pPr>
    </w:p>
    <w:p w:rsidR="00D40D9E" w:rsidRPr="00D40D9E" w:rsidRDefault="00D40D9E" w:rsidP="00D40D9E"/>
    <w:p w:rsidR="00D40D9E" w:rsidRPr="00D40D9E" w:rsidRDefault="00D40D9E" w:rsidP="00D40D9E">
      <w:pPr>
        <w:tabs>
          <w:tab w:val="left" w:pos="2686"/>
        </w:tabs>
      </w:pPr>
      <w:r w:rsidRPr="00D40D9E">
        <w:t xml:space="preserve">При анализе выполнения работы выявлены темы, которые требуют более тщательной отработки на уроках математики, на дополнительных занятиях. </w:t>
      </w:r>
    </w:p>
    <w:p w:rsidR="00D40D9E" w:rsidRPr="00D40D9E" w:rsidRDefault="00D40D9E" w:rsidP="00D40D9E">
      <w:r w:rsidRPr="00D40D9E">
        <w:t xml:space="preserve"> Результаты пробного экзамена свидетельствуют о наличии проблемных зон в подготовке обучающихся: отсутствие навыков самоконтроля, проявляющееся в том, что обучающиеся невнимательно читают условие задания и в результате выполняют не то, что требовалось, не проверяют свой ответ, не оценивают его с точки зрения соответствия условию и здравому смыслу. Отсутствие самоконтроля мешает </w:t>
      </w:r>
      <w:proofErr w:type="gramStart"/>
      <w:r w:rsidRPr="00D40D9E">
        <w:t>обучающимся</w:t>
      </w:r>
      <w:proofErr w:type="gramEnd"/>
      <w:r w:rsidRPr="00D40D9E">
        <w:t xml:space="preserve"> успешно справляться с заданиями, требующими выполнения последовательности шагов, проверки условий, выбора оптимального варианта решения.</w:t>
      </w:r>
    </w:p>
    <w:p w:rsidR="00D40D9E" w:rsidRPr="00D40D9E" w:rsidRDefault="00D40D9E" w:rsidP="00D40D9E">
      <w:pPr>
        <w:rPr>
          <w:b/>
        </w:rPr>
      </w:pPr>
      <w:r w:rsidRPr="00D40D9E">
        <w:rPr>
          <w:b/>
        </w:rPr>
        <w:t>Выводы:</w:t>
      </w:r>
    </w:p>
    <w:p w:rsidR="00D40D9E" w:rsidRPr="00D40D9E" w:rsidRDefault="00D40D9E" w:rsidP="00D40D9E">
      <w:r w:rsidRPr="00D40D9E">
        <w:t>Продолжить работу по отработке системы повторения, обобщения и систематизации учебного материала в целях подготовки к ОГЭ.</w:t>
      </w:r>
    </w:p>
    <w:p w:rsidR="00DD5E41" w:rsidRPr="00D40D9E" w:rsidRDefault="00DD5E41"/>
    <w:sectPr w:rsidR="00DD5E41" w:rsidRPr="00D40D9E" w:rsidSect="00D40D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F13"/>
    <w:multiLevelType w:val="hybridMultilevel"/>
    <w:tmpl w:val="AD9E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91409"/>
    <w:multiLevelType w:val="hybridMultilevel"/>
    <w:tmpl w:val="9DF66864"/>
    <w:lvl w:ilvl="0" w:tplc="3E00DE1C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">
    <w:nsid w:val="1F1B155C"/>
    <w:multiLevelType w:val="hybridMultilevel"/>
    <w:tmpl w:val="5450DFB4"/>
    <w:lvl w:ilvl="0" w:tplc="BE58C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A515D"/>
    <w:multiLevelType w:val="hybridMultilevel"/>
    <w:tmpl w:val="7DA8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A661C"/>
    <w:multiLevelType w:val="hybridMultilevel"/>
    <w:tmpl w:val="AD9E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42A6C"/>
    <w:multiLevelType w:val="hybridMultilevel"/>
    <w:tmpl w:val="AD9E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A6BD4"/>
    <w:multiLevelType w:val="hybridMultilevel"/>
    <w:tmpl w:val="F47263CA"/>
    <w:lvl w:ilvl="0" w:tplc="582AC3D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0015D7"/>
    <w:multiLevelType w:val="hybridMultilevel"/>
    <w:tmpl w:val="AD9E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23570"/>
    <w:multiLevelType w:val="hybridMultilevel"/>
    <w:tmpl w:val="080C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9333A"/>
    <w:multiLevelType w:val="hybridMultilevel"/>
    <w:tmpl w:val="ADE6BB3C"/>
    <w:lvl w:ilvl="0" w:tplc="3C4A42B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10274"/>
    <w:multiLevelType w:val="hybridMultilevel"/>
    <w:tmpl w:val="E012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0D9E"/>
    <w:rsid w:val="00D40D9E"/>
    <w:rsid w:val="00DD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40D9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0D9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D40D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40D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 w:bidi="as-IN"/>
    </w:rPr>
  </w:style>
  <w:style w:type="table" w:styleId="a5">
    <w:name w:val="Table Grid"/>
    <w:basedOn w:val="a1"/>
    <w:uiPriority w:val="59"/>
    <w:rsid w:val="00D40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40D9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D40D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D40D9E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40D9E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22">
    <w:name w:val="Заголовок №2_"/>
    <w:basedOn w:val="a0"/>
    <w:link w:val="23"/>
    <w:rsid w:val="00D40D9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D40D9E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22"/>
      <w:szCs w:val="22"/>
      <w:lang w:eastAsia="en-US"/>
    </w:rPr>
  </w:style>
  <w:style w:type="character" w:customStyle="1" w:styleId="FontStyle30">
    <w:name w:val="Font Style30"/>
    <w:basedOn w:val="a0"/>
    <w:rsid w:val="00D40D9E"/>
    <w:rPr>
      <w:rFonts w:ascii="Times New Roman" w:hAnsi="Times New Roman" w:cs="Times New Roman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40D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1202</Words>
  <Characters>6856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2025-01-08T16:15:00Z</dcterms:created>
  <dcterms:modified xsi:type="dcterms:W3CDTF">2025-01-08T16:17:00Z</dcterms:modified>
</cp:coreProperties>
</file>