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DDA" w:rsidRPr="00837E2A" w:rsidRDefault="00B90DDA" w:rsidP="00E169AC">
      <w:pPr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37E2A">
        <w:rPr>
          <w:rFonts w:ascii="Times New Roman" w:eastAsia="Calibri" w:hAnsi="Times New Roman" w:cs="Times New Roman"/>
          <w:sz w:val="24"/>
          <w:szCs w:val="24"/>
          <w:u w:val="single"/>
        </w:rPr>
        <w:t>Комбинированная диагностическая работа по определению финансовой грамотности</w:t>
      </w:r>
    </w:p>
    <w:p w:rsidR="00B90DDA" w:rsidRPr="00837E2A" w:rsidRDefault="00B90DDA" w:rsidP="00B90DDA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7E2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Цель диагностической работы</w:t>
      </w:r>
      <w:r w:rsidRPr="00837E2A">
        <w:rPr>
          <w:rFonts w:ascii="Times New Roman" w:eastAsia="Calibri" w:hAnsi="Times New Roman" w:cs="Times New Roman"/>
          <w:color w:val="000000"/>
          <w:sz w:val="24"/>
          <w:szCs w:val="24"/>
        </w:rPr>
        <w:t>: оценить уровень сформированности  функциональной грамотности</w:t>
      </w:r>
    </w:p>
    <w:p w:rsidR="00B90DDA" w:rsidRPr="00837E2A" w:rsidRDefault="00B90DDA" w:rsidP="00B90D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E2A">
        <w:rPr>
          <w:rFonts w:ascii="Times New Roman" w:eastAsia="Calibri" w:hAnsi="Times New Roman" w:cs="Times New Roman"/>
          <w:b/>
          <w:sz w:val="24"/>
          <w:szCs w:val="24"/>
        </w:rPr>
        <w:t>Дата</w:t>
      </w:r>
      <w:r w:rsidRPr="00837E2A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837E2A">
        <w:rPr>
          <w:rFonts w:ascii="Times New Roman" w:eastAsia="Calibri" w:hAnsi="Times New Roman" w:cs="Times New Roman"/>
          <w:b/>
          <w:sz w:val="24"/>
          <w:szCs w:val="24"/>
        </w:rPr>
        <w:t>написания</w:t>
      </w:r>
      <w:r w:rsidRPr="00837E2A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837E2A">
        <w:rPr>
          <w:rFonts w:ascii="Times New Roman" w:eastAsia="Calibri" w:hAnsi="Times New Roman" w:cs="Times New Roman"/>
          <w:b/>
          <w:sz w:val="24"/>
          <w:szCs w:val="24"/>
        </w:rPr>
        <w:t>работы:</w:t>
      </w:r>
      <w:r w:rsidRPr="00837E2A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837E2A">
        <w:rPr>
          <w:rFonts w:ascii="Times New Roman" w:eastAsia="Calibri" w:hAnsi="Times New Roman" w:cs="Times New Roman"/>
          <w:sz w:val="24"/>
          <w:szCs w:val="24"/>
        </w:rPr>
        <w:t>14</w:t>
      </w:r>
      <w:r w:rsidRPr="00837E2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37E2A">
        <w:rPr>
          <w:rFonts w:ascii="Times New Roman" w:eastAsia="Calibri" w:hAnsi="Times New Roman" w:cs="Times New Roman"/>
          <w:sz w:val="24"/>
          <w:szCs w:val="24"/>
        </w:rPr>
        <w:t>апреля</w:t>
      </w:r>
      <w:r w:rsidRPr="00837E2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37E2A">
        <w:rPr>
          <w:rFonts w:ascii="Times New Roman" w:eastAsia="Calibri" w:hAnsi="Times New Roman" w:cs="Times New Roman"/>
          <w:sz w:val="24"/>
          <w:szCs w:val="24"/>
        </w:rPr>
        <w:t>2022</w:t>
      </w:r>
      <w:r w:rsidRPr="00837E2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37E2A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B90DDA" w:rsidRDefault="00B90DDA" w:rsidP="00B90DDA">
      <w:pPr>
        <w:ind w:right="266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837E2A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 w:rsidRPr="00837E2A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proofErr w:type="gramStart"/>
      <w:r w:rsidRPr="00837E2A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837E2A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 </w:t>
      </w:r>
      <w:r w:rsidRPr="00837E2A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="00A56609">
        <w:rPr>
          <w:rFonts w:ascii="Times New Roman" w:eastAsia="Calibri" w:hAnsi="Times New Roman" w:cs="Times New Roman"/>
          <w:sz w:val="24"/>
          <w:szCs w:val="24"/>
        </w:rPr>
        <w:t xml:space="preserve"> «а» </w:t>
      </w:r>
      <w:r w:rsidRPr="00837E2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37E2A">
        <w:rPr>
          <w:rFonts w:ascii="Times New Roman" w:eastAsia="Calibri" w:hAnsi="Times New Roman" w:cs="Times New Roman"/>
          <w:sz w:val="24"/>
          <w:szCs w:val="24"/>
        </w:rPr>
        <w:t>классный</w:t>
      </w:r>
      <w:r w:rsidRPr="00837E2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37E2A">
        <w:rPr>
          <w:rFonts w:ascii="Times New Roman" w:eastAsia="Calibri" w:hAnsi="Times New Roman" w:cs="Times New Roman"/>
          <w:sz w:val="24"/>
          <w:szCs w:val="24"/>
        </w:rPr>
        <w:t>руководитель</w:t>
      </w:r>
      <w:r w:rsidRPr="00837E2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</w:t>
      </w:r>
      <w:proofErr w:type="spellStart"/>
      <w:r w:rsidRPr="00837E2A">
        <w:rPr>
          <w:rFonts w:ascii="Times New Roman" w:eastAsia="Calibri" w:hAnsi="Times New Roman" w:cs="Times New Roman"/>
          <w:spacing w:val="-1"/>
          <w:sz w:val="24"/>
          <w:szCs w:val="24"/>
        </w:rPr>
        <w:t>Манджиева</w:t>
      </w:r>
      <w:proofErr w:type="spellEnd"/>
      <w:r w:rsidRPr="00837E2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Ф.У.</w:t>
      </w:r>
    </w:p>
    <w:p w:rsidR="00A56609" w:rsidRPr="00837E2A" w:rsidRDefault="00A56609" w:rsidP="00B90DDA">
      <w:pPr>
        <w:ind w:right="2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4 «б» классный руководитель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Нюдляева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Д.И.</w:t>
      </w:r>
    </w:p>
    <w:p w:rsidR="00B90DDA" w:rsidRPr="00837E2A" w:rsidRDefault="00B90DDA" w:rsidP="00B90DDA">
      <w:pPr>
        <w:widowControl w:val="0"/>
        <w:tabs>
          <w:tab w:val="left" w:pos="1039"/>
        </w:tabs>
        <w:autoSpaceDE w:val="0"/>
        <w:autoSpaceDN w:val="0"/>
        <w:spacing w:before="3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7E2A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  <w:r w:rsidRPr="00837E2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37E2A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837E2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37E2A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диагностической</w:t>
      </w:r>
      <w:r w:rsidRPr="00837E2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37E2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:rsidR="00B90DDA" w:rsidRPr="00837E2A" w:rsidRDefault="00B90DDA" w:rsidP="00B90DDA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7E2A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837E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7E2A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837E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7E2A">
        <w:rPr>
          <w:rFonts w:ascii="Times New Roman" w:eastAsia="Times New Roman" w:hAnsi="Times New Roman" w:cs="Times New Roman"/>
          <w:sz w:val="24"/>
          <w:szCs w:val="24"/>
        </w:rPr>
        <w:t>записывают</w:t>
      </w:r>
      <w:r w:rsidRPr="00837E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7E2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7E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7E2A">
        <w:rPr>
          <w:rFonts w:ascii="Times New Roman" w:eastAsia="Times New Roman" w:hAnsi="Times New Roman" w:cs="Times New Roman"/>
          <w:sz w:val="24"/>
          <w:szCs w:val="24"/>
        </w:rPr>
        <w:t>бланк</w:t>
      </w:r>
      <w:r w:rsidRPr="00837E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7E2A">
        <w:rPr>
          <w:rFonts w:ascii="Times New Roman" w:eastAsia="Times New Roman" w:hAnsi="Times New Roman" w:cs="Times New Roman"/>
          <w:sz w:val="24"/>
          <w:szCs w:val="24"/>
        </w:rPr>
        <w:t>тестирования.</w:t>
      </w:r>
    </w:p>
    <w:p w:rsidR="00B90DDA" w:rsidRPr="00837E2A" w:rsidRDefault="00B90DDA" w:rsidP="00B90D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E2A">
        <w:rPr>
          <w:rFonts w:ascii="Times New Roman" w:eastAsia="Calibri" w:hAnsi="Times New Roman" w:cs="Times New Roman"/>
          <w:b/>
          <w:sz w:val="24"/>
          <w:szCs w:val="24"/>
        </w:rPr>
        <w:t>Время,</w:t>
      </w:r>
      <w:r w:rsidRPr="00837E2A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837E2A">
        <w:rPr>
          <w:rFonts w:ascii="Times New Roman" w:eastAsia="Calibri" w:hAnsi="Times New Roman" w:cs="Times New Roman"/>
          <w:b/>
          <w:sz w:val="24"/>
          <w:szCs w:val="24"/>
        </w:rPr>
        <w:t>отводимое</w:t>
      </w:r>
      <w:r w:rsidRPr="00837E2A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837E2A"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Pr="00837E2A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837E2A">
        <w:rPr>
          <w:rFonts w:ascii="Times New Roman" w:eastAsia="Calibri" w:hAnsi="Times New Roman" w:cs="Times New Roman"/>
          <w:b/>
          <w:sz w:val="24"/>
          <w:szCs w:val="24"/>
        </w:rPr>
        <w:t>выполнения</w:t>
      </w:r>
      <w:r w:rsidRPr="00837E2A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837E2A">
        <w:rPr>
          <w:rFonts w:ascii="Times New Roman" w:eastAsia="Calibri" w:hAnsi="Times New Roman" w:cs="Times New Roman"/>
          <w:b/>
          <w:sz w:val="24"/>
          <w:szCs w:val="24"/>
        </w:rPr>
        <w:t>работы</w:t>
      </w:r>
      <w:r w:rsidRPr="00837E2A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837E2A">
        <w:rPr>
          <w:rFonts w:ascii="Times New Roman" w:eastAsia="Calibri" w:hAnsi="Times New Roman" w:cs="Times New Roman"/>
          <w:sz w:val="24"/>
          <w:szCs w:val="24"/>
        </w:rPr>
        <w:t>-</w:t>
      </w:r>
      <w:r w:rsidRPr="00837E2A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837E2A">
        <w:rPr>
          <w:rFonts w:ascii="Times New Roman" w:eastAsia="Calibri" w:hAnsi="Times New Roman" w:cs="Times New Roman"/>
          <w:sz w:val="24"/>
          <w:szCs w:val="24"/>
        </w:rPr>
        <w:t>один</w:t>
      </w:r>
      <w:r w:rsidRPr="00837E2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37E2A">
        <w:rPr>
          <w:rFonts w:ascii="Times New Roman" w:eastAsia="Calibri" w:hAnsi="Times New Roman" w:cs="Times New Roman"/>
          <w:sz w:val="24"/>
          <w:szCs w:val="24"/>
        </w:rPr>
        <w:t>урок</w:t>
      </w:r>
      <w:r w:rsidRPr="00837E2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37E2A">
        <w:rPr>
          <w:rFonts w:ascii="Times New Roman" w:eastAsia="Calibri" w:hAnsi="Times New Roman" w:cs="Times New Roman"/>
          <w:sz w:val="24"/>
          <w:szCs w:val="24"/>
        </w:rPr>
        <w:t>(4</w:t>
      </w:r>
      <w:r w:rsidR="00A56609">
        <w:rPr>
          <w:rFonts w:ascii="Times New Roman" w:eastAsia="Calibri" w:hAnsi="Times New Roman" w:cs="Times New Roman"/>
          <w:sz w:val="24"/>
          <w:szCs w:val="24"/>
        </w:rPr>
        <w:t>0</w:t>
      </w:r>
      <w:r w:rsidRPr="00837E2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37E2A">
        <w:rPr>
          <w:rFonts w:ascii="Times New Roman" w:eastAsia="Calibri" w:hAnsi="Times New Roman" w:cs="Times New Roman"/>
          <w:sz w:val="24"/>
          <w:szCs w:val="24"/>
        </w:rPr>
        <w:t>минут).</w:t>
      </w:r>
    </w:p>
    <w:p w:rsidR="00B90DDA" w:rsidRPr="00837E2A" w:rsidRDefault="00B90DDA" w:rsidP="00B90DDA">
      <w:pPr>
        <w:widowControl w:val="0"/>
        <w:tabs>
          <w:tab w:val="left" w:pos="1039"/>
        </w:tabs>
        <w:autoSpaceDE w:val="0"/>
        <w:autoSpaceDN w:val="0"/>
        <w:spacing w:before="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7E2A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837E2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37E2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37E2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37E2A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837E2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37E2A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диагностической</w:t>
      </w:r>
      <w:r w:rsidRPr="00837E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37E2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:rsidR="00B90DDA" w:rsidRPr="00837E2A" w:rsidRDefault="00B90DDA" w:rsidP="00B90DDA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37E2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837E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7E2A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837E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7E2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37E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4 заданий</w:t>
      </w:r>
      <w:r w:rsidRPr="00837E2A">
        <w:rPr>
          <w:rFonts w:ascii="Times New Roman" w:eastAsia="Times New Roman" w:hAnsi="Times New Roman" w:cs="Times New Roman"/>
          <w:sz w:val="24"/>
          <w:szCs w:val="24"/>
        </w:rPr>
        <w:t>, каждое задание описывает одну ситуацию. В каждом задании два вопроса. Таким образом, всего в работе 8 вопросов, на которые необходимо дать ответ.</w:t>
      </w:r>
      <w:r w:rsidRPr="00837E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На выполнение работы отводится 40 минут.</w:t>
      </w:r>
    </w:p>
    <w:p w:rsidR="00B90DDA" w:rsidRPr="00837E2A" w:rsidRDefault="00B90DDA" w:rsidP="00204BF3">
      <w:pPr>
        <w:widowControl w:val="0"/>
        <w:autoSpaceDE w:val="0"/>
        <w:autoSpaceDN w:val="0"/>
        <w:spacing w:after="0" w:line="240" w:lineRule="auto"/>
        <w:ind w:right="268"/>
        <w:rPr>
          <w:rFonts w:ascii="Times New Roman" w:eastAsia="Times New Roman" w:hAnsi="Times New Roman" w:cs="Times New Roman"/>
          <w:sz w:val="24"/>
          <w:szCs w:val="24"/>
        </w:rPr>
      </w:pPr>
      <w:r w:rsidRPr="00837E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В работе были  задания с разной формой ответа. Например, при ответе на вопрос с выбором ответа  детям предлагалось отметить ответ, который считается верным, поставив знак</w:t>
      </w:r>
      <w:r w:rsidR="00204BF3" w:rsidRPr="00837E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«</w:t>
      </w:r>
      <w:r w:rsidR="00204BF3" w:rsidRPr="00837E2A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V</w:t>
      </w:r>
      <w:r w:rsidR="00204BF3" w:rsidRPr="00837E2A">
        <w:rPr>
          <w:rFonts w:ascii="Times New Roman" w:eastAsia="Times New Roman" w:hAnsi="Times New Roman" w:cs="Times New Roman"/>
          <w:spacing w:val="1"/>
          <w:sz w:val="24"/>
          <w:szCs w:val="24"/>
        </w:rPr>
        <w:t>».При ответе на вопрос с к5ратким ответом предлагалось записать ответ в специально отведенном месте поле слов «Ответ», «числовое выражение». В работе были вопросы, к которым нужно не только дать ответ, но и записать решение или объяснение. В этих заданиях написано: «запишите решение», «докажите»., «объясните»</w:t>
      </w:r>
    </w:p>
    <w:p w:rsidR="00204BF3" w:rsidRPr="00837E2A" w:rsidRDefault="00204BF3" w:rsidP="00B90DDA">
      <w:pPr>
        <w:widowControl w:val="0"/>
        <w:autoSpaceDE w:val="0"/>
        <w:autoSpaceDN w:val="0"/>
        <w:spacing w:before="2" w:after="0" w:line="240" w:lineRule="auto"/>
        <w:ind w:left="9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0DDA" w:rsidRPr="00837E2A" w:rsidRDefault="001F4F18" w:rsidP="001F4F18">
      <w:pPr>
        <w:widowControl w:val="0"/>
        <w:autoSpaceDE w:val="0"/>
        <w:autoSpaceDN w:val="0"/>
        <w:spacing w:before="2" w:after="0" w:line="240" w:lineRule="auto"/>
        <w:ind w:left="9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7E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Спецификация диагностической работы для 4 класса по определению финансовой  грамотности </w:t>
      </w:r>
    </w:p>
    <w:p w:rsidR="00886D59" w:rsidRPr="00837E2A" w:rsidRDefault="00B90DDA" w:rsidP="004C534E">
      <w:pPr>
        <w:widowControl w:val="0"/>
        <w:autoSpaceDE w:val="0"/>
        <w:autoSpaceDN w:val="0"/>
        <w:spacing w:after="0" w:line="240" w:lineRule="auto"/>
        <w:ind w:left="9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2A">
        <w:rPr>
          <w:rFonts w:ascii="Times New Roman" w:eastAsia="Times New Roman" w:hAnsi="Times New Roman" w:cs="Times New Roman"/>
          <w:sz w:val="24"/>
          <w:szCs w:val="24"/>
        </w:rPr>
        <w:t>Уровни сложности</w:t>
      </w:r>
      <w:r w:rsidRPr="00837E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7E2A">
        <w:rPr>
          <w:rFonts w:ascii="Times New Roman" w:eastAsia="Times New Roman" w:hAnsi="Times New Roman" w:cs="Times New Roman"/>
          <w:sz w:val="24"/>
          <w:szCs w:val="24"/>
        </w:rPr>
        <w:t>заданий: Б</w:t>
      </w:r>
      <w:r w:rsidRPr="00837E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7E2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E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7E2A">
        <w:rPr>
          <w:rFonts w:ascii="Times New Roman" w:eastAsia="Times New Roman" w:hAnsi="Times New Roman" w:cs="Times New Roman"/>
          <w:sz w:val="24"/>
          <w:szCs w:val="24"/>
        </w:rPr>
        <w:t>базовый,</w:t>
      </w:r>
      <w:r w:rsidRPr="00837E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7E2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37E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7E2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E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7E2A">
        <w:rPr>
          <w:rFonts w:ascii="Times New Roman" w:eastAsia="Times New Roman" w:hAnsi="Times New Roman" w:cs="Times New Roman"/>
          <w:sz w:val="24"/>
          <w:szCs w:val="24"/>
        </w:rPr>
        <w:t>повышенный.</w:t>
      </w:r>
    </w:p>
    <w:tbl>
      <w:tblPr>
        <w:tblStyle w:val="a3"/>
        <w:tblW w:w="0" w:type="auto"/>
        <w:tblInd w:w="940" w:type="dxa"/>
        <w:tblLook w:val="04A0" w:firstRow="1" w:lastRow="0" w:firstColumn="1" w:lastColumn="0" w:noHBand="0" w:noVBand="1"/>
      </w:tblPr>
      <w:tblGrid>
        <w:gridCol w:w="10616"/>
      </w:tblGrid>
      <w:tr w:rsidR="001F4F18" w:rsidRPr="001F4F18" w:rsidTr="001F4F18">
        <w:trPr>
          <w:trHeight w:val="353"/>
        </w:trPr>
        <w:tc>
          <w:tcPr>
            <w:tcW w:w="10616" w:type="dxa"/>
            <w:hideMark/>
          </w:tcPr>
          <w:p w:rsidR="001F4F18" w:rsidRPr="001F4F18" w:rsidRDefault="001F4F18" w:rsidP="007818B8">
            <w:pPr>
              <w:ind w:left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1. «Акция» 1 из 2.</w:t>
            </w:r>
          </w:p>
        </w:tc>
      </w:tr>
      <w:tr w:rsidR="001F4F18" w:rsidRPr="00837E2A" w:rsidTr="001F4F18">
        <w:tc>
          <w:tcPr>
            <w:tcW w:w="10616" w:type="dxa"/>
          </w:tcPr>
          <w:p w:rsidR="001F4F18" w:rsidRPr="00837E2A" w:rsidRDefault="001F4F18" w:rsidP="00E169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задания:</w:t>
            </w:r>
          </w:p>
          <w:p w:rsidR="001F4F18" w:rsidRPr="00837E2A" w:rsidRDefault="005D7082" w:rsidP="00E169A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Содержательная область оценки-Деньги</w:t>
            </w:r>
          </w:p>
          <w:p w:rsidR="005D7082" w:rsidRPr="00837E2A" w:rsidRDefault="005D7082" w:rsidP="005D708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Компетентностная область оценки - Применять</w:t>
            </w:r>
          </w:p>
          <w:p w:rsidR="005D7082" w:rsidRPr="00837E2A" w:rsidRDefault="005D7082" w:rsidP="005D708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Контекст - Личная жизнь</w:t>
            </w:r>
          </w:p>
          <w:p w:rsidR="005D7082" w:rsidRPr="00837E2A" w:rsidRDefault="005D7082" w:rsidP="005D708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Уровень сложности задания – </w:t>
            </w:r>
            <w:r w:rsidR="00A5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  <w:p w:rsidR="005D7082" w:rsidRPr="00837E2A" w:rsidRDefault="005D7082" w:rsidP="005D708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Формат ответа – числовое выражение</w:t>
            </w:r>
          </w:p>
          <w:p w:rsidR="005D7082" w:rsidRPr="00837E2A" w:rsidRDefault="005D7082" w:rsidP="005D708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Описание задания («объект оценки») – умение нахождение части от целого,  соответствующего условию задачи, упорядочивать действия.</w:t>
            </w:r>
          </w:p>
          <w:p w:rsidR="005D7082" w:rsidRPr="00837E2A" w:rsidRDefault="005D7082" w:rsidP="005D708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Дополнительные характеристики. Проверяются действия универсального характера: планировать ход решения</w:t>
            </w:r>
          </w:p>
        </w:tc>
      </w:tr>
      <w:tr w:rsidR="001F4F18" w:rsidRPr="00837E2A" w:rsidTr="001F4F18">
        <w:tc>
          <w:tcPr>
            <w:tcW w:w="10616" w:type="dxa"/>
          </w:tcPr>
          <w:p w:rsidR="001F4F18" w:rsidRPr="00837E2A" w:rsidRDefault="001F4F18" w:rsidP="00E169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2. «Акция». 2 из 2.</w:t>
            </w:r>
          </w:p>
        </w:tc>
      </w:tr>
      <w:tr w:rsidR="001F4F18" w:rsidRPr="00837E2A" w:rsidTr="001F4F18">
        <w:tc>
          <w:tcPr>
            <w:tcW w:w="10616" w:type="dxa"/>
          </w:tcPr>
          <w:p w:rsidR="001F4F18" w:rsidRPr="00837E2A" w:rsidRDefault="001F4F18" w:rsidP="00E169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задания:</w:t>
            </w:r>
          </w:p>
          <w:p w:rsidR="001F4F18" w:rsidRPr="00837E2A" w:rsidRDefault="001F4F18" w:rsidP="00E169A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Содержательная область оценки - Деньги</w:t>
            </w:r>
          </w:p>
          <w:p w:rsidR="001F4F18" w:rsidRPr="00837E2A" w:rsidRDefault="001F4F18" w:rsidP="00E169A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Компетентностная область оценки - Применять</w:t>
            </w:r>
          </w:p>
          <w:p w:rsidR="001F4F18" w:rsidRPr="00837E2A" w:rsidRDefault="001F4F18" w:rsidP="00E169A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Контекст - Личная жизнь</w:t>
            </w:r>
          </w:p>
          <w:p w:rsidR="001F4F18" w:rsidRPr="00837E2A" w:rsidRDefault="001F4F18" w:rsidP="00E169A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 сложности задания – средний уровень сложности</w:t>
            </w:r>
          </w:p>
          <w:p w:rsidR="005D7082" w:rsidRPr="00837E2A" w:rsidRDefault="001F4F18" w:rsidP="00E169A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Формат ответа – решение</w:t>
            </w:r>
          </w:p>
          <w:p w:rsidR="005D7082" w:rsidRPr="00837E2A" w:rsidRDefault="001F4F18" w:rsidP="00E169A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Описание задания («объект оценки») – умение нахождение части от целого, понимание смысла арифметического действия, соответствующего условию задачи, упорядочивать действия.</w:t>
            </w:r>
          </w:p>
          <w:p w:rsidR="001F4F18" w:rsidRPr="00837E2A" w:rsidRDefault="001F4F18" w:rsidP="00E169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Дополнительные характеристики. Проверяются действия универсального характера: формулировать вывод</w:t>
            </w:r>
          </w:p>
        </w:tc>
      </w:tr>
      <w:tr w:rsidR="001F4F18" w:rsidRPr="00837E2A" w:rsidTr="001F4F18">
        <w:tc>
          <w:tcPr>
            <w:tcW w:w="10616" w:type="dxa"/>
          </w:tcPr>
          <w:p w:rsidR="001F4F18" w:rsidRPr="00837E2A" w:rsidRDefault="001F4F18" w:rsidP="00E169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3. «Прямоугольник» 1 из 2.</w:t>
            </w:r>
          </w:p>
        </w:tc>
      </w:tr>
      <w:tr w:rsidR="001F4F18" w:rsidRPr="00837E2A" w:rsidTr="001F4F18">
        <w:tc>
          <w:tcPr>
            <w:tcW w:w="10616" w:type="dxa"/>
          </w:tcPr>
          <w:p w:rsidR="001F4F18" w:rsidRPr="00837E2A" w:rsidRDefault="001F4F18" w:rsidP="00E169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задания:</w:t>
            </w:r>
          </w:p>
          <w:p w:rsidR="001F4F18" w:rsidRPr="00837E2A" w:rsidRDefault="001F4F18" w:rsidP="00E169A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Содержательная область оценки – Пространство и форма</w:t>
            </w:r>
          </w:p>
          <w:p w:rsidR="001F4F18" w:rsidRPr="00837E2A" w:rsidRDefault="001F4F18" w:rsidP="00E169A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Компетентностная область оценки - Применять</w:t>
            </w:r>
          </w:p>
          <w:p w:rsidR="001F4F18" w:rsidRPr="00837E2A" w:rsidRDefault="001F4F18" w:rsidP="00E169A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Контекст – Личная жизнь</w:t>
            </w:r>
          </w:p>
          <w:p w:rsidR="001F4F18" w:rsidRPr="00837E2A" w:rsidRDefault="001F4F18" w:rsidP="00E169A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Уровень сложности задания - </w:t>
            </w:r>
            <w:r w:rsidR="00A5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  <w:p w:rsidR="005D7082" w:rsidRPr="00837E2A" w:rsidRDefault="001F4F18" w:rsidP="00E169A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Формат ответа – ответ решения</w:t>
            </w:r>
          </w:p>
          <w:p w:rsidR="005D7082" w:rsidRPr="00837E2A" w:rsidRDefault="001F4F18" w:rsidP="00E169A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Описание задания («объект оценки») – умение исследовать геометрические фигуры: применение представления о периметре, выражение периметра в измерительных единицах.</w:t>
            </w:r>
          </w:p>
          <w:p w:rsidR="001F4F18" w:rsidRPr="00837E2A" w:rsidRDefault="001F4F18" w:rsidP="00E169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Дополнительные характеристики. Проверяются действия универсального характера: представлять мысленно предложенную ситуацию, умение исследовать геометрические фигуры.</w:t>
            </w:r>
          </w:p>
        </w:tc>
      </w:tr>
      <w:tr w:rsidR="001F4F18" w:rsidRPr="001F4F18" w:rsidTr="001F4F18">
        <w:tc>
          <w:tcPr>
            <w:tcW w:w="10616" w:type="dxa"/>
            <w:hideMark/>
          </w:tcPr>
          <w:p w:rsidR="001F4F18" w:rsidRPr="001F4F18" w:rsidRDefault="001F4F18" w:rsidP="001F4F1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Задание 4.  2 из 2.</w:t>
            </w:r>
          </w:p>
        </w:tc>
      </w:tr>
      <w:tr w:rsidR="001F4F18" w:rsidRPr="001F4F18" w:rsidTr="001F4F18">
        <w:tc>
          <w:tcPr>
            <w:tcW w:w="10616" w:type="dxa"/>
            <w:hideMark/>
          </w:tcPr>
          <w:p w:rsidR="001F4F18" w:rsidRPr="001F4F18" w:rsidRDefault="001F4F18" w:rsidP="001F4F18">
            <w:pPr>
              <w:ind w:lef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задания:</w:t>
            </w:r>
          </w:p>
          <w:p w:rsidR="001F4F18" w:rsidRPr="001F4F18" w:rsidRDefault="001F4F18" w:rsidP="00AB3636">
            <w:pPr>
              <w:numPr>
                <w:ilvl w:val="0"/>
                <w:numId w:val="3"/>
              </w:numPr>
              <w:spacing w:before="30" w:after="30"/>
              <w:ind w:lef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Содержательная область оценки – Пространство и форма</w:t>
            </w:r>
          </w:p>
          <w:p w:rsidR="001F4F18" w:rsidRPr="001F4F18" w:rsidRDefault="001F4F18" w:rsidP="00AB3636">
            <w:pPr>
              <w:numPr>
                <w:ilvl w:val="0"/>
                <w:numId w:val="3"/>
              </w:numPr>
              <w:spacing w:before="30" w:after="30"/>
              <w:ind w:lef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Компетентностная область оценки - Формулировать</w:t>
            </w:r>
          </w:p>
          <w:p w:rsidR="001F4F18" w:rsidRPr="001F4F18" w:rsidRDefault="001F4F18" w:rsidP="00AB3636">
            <w:pPr>
              <w:numPr>
                <w:ilvl w:val="0"/>
                <w:numId w:val="3"/>
              </w:numPr>
              <w:spacing w:before="30" w:after="30"/>
              <w:ind w:lef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Контекст- Образование/профессиональная деятельность</w:t>
            </w:r>
          </w:p>
          <w:p w:rsidR="001F4F18" w:rsidRPr="001F4F18" w:rsidRDefault="001F4F18" w:rsidP="00AB3636">
            <w:pPr>
              <w:numPr>
                <w:ilvl w:val="0"/>
                <w:numId w:val="3"/>
              </w:numPr>
              <w:spacing w:before="30" w:after="30"/>
              <w:ind w:lef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сложности задания –</w:t>
            </w:r>
            <w:r w:rsidR="00A5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  <w:p w:rsidR="005D7082" w:rsidRPr="001F4F18" w:rsidRDefault="001F4F18" w:rsidP="00AB3636">
            <w:pPr>
              <w:numPr>
                <w:ilvl w:val="0"/>
                <w:numId w:val="3"/>
              </w:numPr>
              <w:spacing w:before="30" w:after="30"/>
              <w:ind w:lef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 ответа – ответ решение</w:t>
            </w:r>
          </w:p>
          <w:p w:rsidR="005D7082" w:rsidRPr="001F4F18" w:rsidRDefault="001F4F18" w:rsidP="00AB3636">
            <w:pPr>
              <w:numPr>
                <w:ilvl w:val="0"/>
                <w:numId w:val="3"/>
              </w:numPr>
              <w:spacing w:before="30" w:after="30"/>
              <w:ind w:lef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задания («объект оценки») – применение представления о площади, нахождение одинаковых частей, из которых составлено целое.</w:t>
            </w:r>
          </w:p>
          <w:p w:rsidR="001F4F18" w:rsidRPr="001F4F18" w:rsidRDefault="001F4F18" w:rsidP="00AB3636">
            <w:pPr>
              <w:numPr>
                <w:ilvl w:val="0"/>
                <w:numId w:val="3"/>
              </w:numPr>
              <w:spacing w:before="30" w:after="30" w:line="0" w:lineRule="atLeast"/>
              <w:ind w:lef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характеристики. Проверяются действия универсального характера: мысленно моделировать пред</w:t>
            </w:r>
          </w:p>
        </w:tc>
      </w:tr>
      <w:tr w:rsidR="001F4F18" w:rsidRPr="001F4F18" w:rsidTr="001F4F18">
        <w:tc>
          <w:tcPr>
            <w:tcW w:w="10616" w:type="dxa"/>
            <w:hideMark/>
          </w:tcPr>
          <w:p w:rsidR="001F4F18" w:rsidRPr="001F4F18" w:rsidRDefault="001F4F18" w:rsidP="001F4F18">
            <w:pPr>
              <w:spacing w:line="0" w:lineRule="atLeast"/>
              <w:ind w:lef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5. «Битва хоров». 1 из 2.</w:t>
            </w:r>
          </w:p>
        </w:tc>
      </w:tr>
      <w:tr w:rsidR="001F4F18" w:rsidRPr="001F4F18" w:rsidTr="001F4F18">
        <w:tc>
          <w:tcPr>
            <w:tcW w:w="10616" w:type="dxa"/>
            <w:hideMark/>
          </w:tcPr>
          <w:p w:rsidR="001F4F18" w:rsidRPr="001F4F18" w:rsidRDefault="001F4F18" w:rsidP="001F4F18">
            <w:pPr>
              <w:ind w:lef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задания:</w:t>
            </w:r>
          </w:p>
          <w:p w:rsidR="001F4F18" w:rsidRPr="001F4F18" w:rsidRDefault="001F4F18" w:rsidP="00AB3636">
            <w:pPr>
              <w:numPr>
                <w:ilvl w:val="0"/>
                <w:numId w:val="4"/>
              </w:numPr>
              <w:spacing w:before="30" w:after="30"/>
              <w:ind w:lef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Содержательная область оценки –Работа с таблицей</w:t>
            </w:r>
          </w:p>
          <w:p w:rsidR="001F4F18" w:rsidRPr="001F4F18" w:rsidRDefault="001F4F18" w:rsidP="00AB3636">
            <w:pPr>
              <w:numPr>
                <w:ilvl w:val="0"/>
                <w:numId w:val="4"/>
              </w:numPr>
              <w:spacing w:before="30" w:after="30"/>
              <w:ind w:lef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Компетентностная область оценки - Применять</w:t>
            </w:r>
          </w:p>
          <w:p w:rsidR="001F4F18" w:rsidRPr="001F4F18" w:rsidRDefault="001F4F18" w:rsidP="00AB3636">
            <w:pPr>
              <w:numPr>
                <w:ilvl w:val="0"/>
                <w:numId w:val="4"/>
              </w:numPr>
              <w:spacing w:before="30" w:after="30"/>
              <w:ind w:lef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Контекст- Школьная жизнь</w:t>
            </w:r>
          </w:p>
          <w:p w:rsidR="001F4F18" w:rsidRPr="001F4F18" w:rsidRDefault="001F4F18" w:rsidP="00AB3636">
            <w:pPr>
              <w:numPr>
                <w:ilvl w:val="0"/>
                <w:numId w:val="4"/>
              </w:numPr>
              <w:spacing w:before="30" w:after="30"/>
              <w:ind w:lef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сложности задания - 1</w:t>
            </w:r>
          </w:p>
          <w:p w:rsidR="005D7082" w:rsidRPr="001F4F18" w:rsidRDefault="001F4F18" w:rsidP="00AB3636">
            <w:pPr>
              <w:numPr>
                <w:ilvl w:val="0"/>
                <w:numId w:val="4"/>
              </w:numPr>
              <w:spacing w:before="30" w:after="30"/>
              <w:ind w:lef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 ответа – выбор ответа</w:t>
            </w:r>
          </w:p>
          <w:p w:rsidR="005D7082" w:rsidRPr="001F4F18" w:rsidRDefault="001F4F18" w:rsidP="00AB3636">
            <w:pPr>
              <w:numPr>
                <w:ilvl w:val="0"/>
                <w:numId w:val="4"/>
              </w:numPr>
              <w:spacing w:before="30" w:after="30"/>
              <w:ind w:lef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задания («объект оценки») – умение работать с несложными готовыми таблицами, сравнивать, обобщать информацию в строках, находить верный ответ.</w:t>
            </w:r>
          </w:p>
          <w:p w:rsidR="001F4F18" w:rsidRPr="001F4F18" w:rsidRDefault="001F4F18" w:rsidP="00AB3636">
            <w:pPr>
              <w:numPr>
                <w:ilvl w:val="0"/>
                <w:numId w:val="4"/>
              </w:numPr>
              <w:spacing w:before="30" w:after="30" w:line="0" w:lineRule="atLeast"/>
              <w:ind w:lef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характеристики. Проверяются действия универсального характера: планировать ход решения, мысленно конструировать ситуацию на нахождение верного ответа из информации, представленной в таблице.</w:t>
            </w:r>
          </w:p>
        </w:tc>
      </w:tr>
      <w:tr w:rsidR="001F4F18" w:rsidRPr="001F4F18" w:rsidTr="001F4F18">
        <w:tc>
          <w:tcPr>
            <w:tcW w:w="10616" w:type="dxa"/>
            <w:hideMark/>
          </w:tcPr>
          <w:p w:rsidR="001F4F18" w:rsidRPr="001F4F18" w:rsidRDefault="001F4F18" w:rsidP="001F4F1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6. «Битва хоров». 2 из 2.</w:t>
            </w:r>
          </w:p>
        </w:tc>
      </w:tr>
      <w:tr w:rsidR="001F4F18" w:rsidRPr="001F4F18" w:rsidTr="001F4F18">
        <w:tc>
          <w:tcPr>
            <w:tcW w:w="10616" w:type="dxa"/>
            <w:hideMark/>
          </w:tcPr>
          <w:p w:rsidR="001F4F18" w:rsidRPr="001F4F18" w:rsidRDefault="001F4F18" w:rsidP="001F4F18">
            <w:pPr>
              <w:ind w:lef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задания:</w:t>
            </w:r>
          </w:p>
          <w:p w:rsidR="001F4F18" w:rsidRPr="001F4F18" w:rsidRDefault="001F4F18" w:rsidP="00AB3636">
            <w:pPr>
              <w:numPr>
                <w:ilvl w:val="0"/>
                <w:numId w:val="5"/>
              </w:numPr>
              <w:spacing w:before="30" w:after="30"/>
              <w:ind w:lef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Содержательная область оценки – Работа с таблицей</w:t>
            </w:r>
          </w:p>
          <w:p w:rsidR="001F4F18" w:rsidRPr="001F4F18" w:rsidRDefault="001F4F18" w:rsidP="00AB3636">
            <w:pPr>
              <w:numPr>
                <w:ilvl w:val="0"/>
                <w:numId w:val="5"/>
              </w:numPr>
              <w:spacing w:before="30" w:after="30"/>
              <w:ind w:lef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Компетентностная область оценки - Применять</w:t>
            </w:r>
          </w:p>
          <w:p w:rsidR="001F4F18" w:rsidRPr="001F4F18" w:rsidRDefault="001F4F18" w:rsidP="00AB3636">
            <w:pPr>
              <w:numPr>
                <w:ilvl w:val="0"/>
                <w:numId w:val="5"/>
              </w:numPr>
              <w:spacing w:before="30" w:after="30"/>
              <w:ind w:lef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Контекст - Школьная жизнь</w:t>
            </w:r>
          </w:p>
          <w:p w:rsidR="001F4F18" w:rsidRPr="001F4F18" w:rsidRDefault="001F4F18" w:rsidP="00AB3636">
            <w:pPr>
              <w:numPr>
                <w:ilvl w:val="0"/>
                <w:numId w:val="5"/>
              </w:numPr>
              <w:spacing w:before="30" w:after="30"/>
              <w:ind w:lef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сложности задания - </w:t>
            </w:r>
            <w:r w:rsidR="00A5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  <w:p w:rsidR="005D7082" w:rsidRPr="001F4F18" w:rsidRDefault="001F4F18" w:rsidP="00AB3636">
            <w:pPr>
              <w:numPr>
                <w:ilvl w:val="0"/>
                <w:numId w:val="5"/>
              </w:numPr>
              <w:spacing w:before="30" w:after="30"/>
              <w:ind w:lef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 ответа – ответ решение</w:t>
            </w:r>
          </w:p>
          <w:p w:rsidR="001F4F18" w:rsidRPr="001F4F18" w:rsidRDefault="001F4F18" w:rsidP="00AB3636">
            <w:pPr>
              <w:numPr>
                <w:ilvl w:val="0"/>
                <w:numId w:val="5"/>
              </w:numPr>
              <w:spacing w:before="30" w:after="30"/>
              <w:ind w:lef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задания («объект оценки») - умение работать с несложными готовыми таблицами, сравнивать, обобщать информацию в строках, находить верный ответ.</w:t>
            </w:r>
          </w:p>
          <w:p w:rsidR="001F4F18" w:rsidRPr="001F4F18" w:rsidRDefault="001F4F18" w:rsidP="00AB3636">
            <w:pPr>
              <w:numPr>
                <w:ilvl w:val="0"/>
                <w:numId w:val="5"/>
              </w:numPr>
              <w:spacing w:before="30" w:after="30" w:line="0" w:lineRule="atLeast"/>
              <w:ind w:lef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характеристики. Проверяются действия универсального характера: устанавливать зависимость между данными, представленными в соседних столбцах таблицы, обобщать информацию, применить арифметические действия и выбрать правильный ответ</w:t>
            </w:r>
          </w:p>
        </w:tc>
      </w:tr>
      <w:tr w:rsidR="001F4F18" w:rsidRPr="001F4F18" w:rsidTr="001F4F18">
        <w:tc>
          <w:tcPr>
            <w:tcW w:w="10616" w:type="dxa"/>
            <w:hideMark/>
          </w:tcPr>
          <w:p w:rsidR="001F4F18" w:rsidRPr="001F4F18" w:rsidRDefault="001F4F18" w:rsidP="001F4F18">
            <w:pPr>
              <w:spacing w:line="0" w:lineRule="atLeast"/>
              <w:ind w:lef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7. «Заказ в интернет- магазине». 1 из 2.</w:t>
            </w:r>
          </w:p>
        </w:tc>
      </w:tr>
      <w:tr w:rsidR="001F4F18" w:rsidRPr="001F4F18" w:rsidTr="001F4F18">
        <w:tc>
          <w:tcPr>
            <w:tcW w:w="10616" w:type="dxa"/>
            <w:hideMark/>
          </w:tcPr>
          <w:p w:rsidR="001F4F18" w:rsidRPr="001F4F18" w:rsidRDefault="001F4F18" w:rsidP="001F4F18">
            <w:pPr>
              <w:ind w:lef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задания:</w:t>
            </w:r>
          </w:p>
          <w:p w:rsidR="001F4F18" w:rsidRPr="001F4F18" w:rsidRDefault="001F4F18" w:rsidP="00AB3636">
            <w:pPr>
              <w:numPr>
                <w:ilvl w:val="0"/>
                <w:numId w:val="6"/>
              </w:numPr>
              <w:spacing w:before="30" w:after="30"/>
              <w:ind w:lef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Содержательная область оценки – Количество</w:t>
            </w:r>
          </w:p>
          <w:p w:rsidR="001F4F18" w:rsidRPr="001F4F18" w:rsidRDefault="001F4F18" w:rsidP="00AB3636">
            <w:pPr>
              <w:numPr>
                <w:ilvl w:val="0"/>
                <w:numId w:val="6"/>
              </w:numPr>
              <w:spacing w:before="30" w:after="30"/>
              <w:ind w:lef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Компетентностная область оценки - Применять</w:t>
            </w:r>
          </w:p>
          <w:p w:rsidR="001F4F18" w:rsidRPr="001F4F18" w:rsidRDefault="001F4F18" w:rsidP="00AB3636">
            <w:pPr>
              <w:numPr>
                <w:ilvl w:val="0"/>
                <w:numId w:val="6"/>
              </w:numPr>
              <w:spacing w:before="30" w:after="30"/>
              <w:ind w:lef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Контекст - Личная жизнь</w:t>
            </w:r>
          </w:p>
          <w:p w:rsidR="001F4F18" w:rsidRPr="001F4F18" w:rsidRDefault="001F4F18" w:rsidP="00AB3636">
            <w:pPr>
              <w:numPr>
                <w:ilvl w:val="0"/>
                <w:numId w:val="6"/>
              </w:numPr>
              <w:spacing w:before="30" w:after="30"/>
              <w:ind w:lef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сложности задания - </w:t>
            </w:r>
            <w:r w:rsidR="00A5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  <w:p w:rsidR="005D7082" w:rsidRPr="001F4F18" w:rsidRDefault="001F4F18" w:rsidP="004C534E">
            <w:pPr>
              <w:ind w:left="8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 ответа – ответ в виде слов – названий предметов</w:t>
            </w:r>
          </w:p>
          <w:p w:rsidR="005D7082" w:rsidRPr="001F4F18" w:rsidRDefault="001F4F18" w:rsidP="00AB3636">
            <w:pPr>
              <w:numPr>
                <w:ilvl w:val="0"/>
                <w:numId w:val="7"/>
              </w:numPr>
              <w:spacing w:before="30" w:after="30"/>
              <w:ind w:lef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задания («объект оценки») – сравнение величин; выбор результата сложения двух или нескольких величин</w:t>
            </w:r>
          </w:p>
          <w:p w:rsidR="001F4F18" w:rsidRPr="001F4F18" w:rsidRDefault="001F4F18" w:rsidP="00AB3636">
            <w:pPr>
              <w:numPr>
                <w:ilvl w:val="0"/>
                <w:numId w:val="7"/>
              </w:numPr>
              <w:spacing w:before="30" w:after="30" w:line="0" w:lineRule="atLeast"/>
              <w:ind w:lef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характеристики. Проверяются действия универсального характера: интерпретировать данные, приведенные в тексте и на рисунке; учитывать все условия, находить разные решения практической задачи</w:t>
            </w:r>
          </w:p>
        </w:tc>
      </w:tr>
      <w:tr w:rsidR="001F4F18" w:rsidRPr="001F4F18" w:rsidTr="001F4F18">
        <w:trPr>
          <w:trHeight w:val="194"/>
        </w:trPr>
        <w:tc>
          <w:tcPr>
            <w:tcW w:w="10616" w:type="dxa"/>
            <w:hideMark/>
          </w:tcPr>
          <w:p w:rsidR="001F4F18" w:rsidRPr="001F4F18" w:rsidRDefault="001F4F18" w:rsidP="001F4F18">
            <w:pPr>
              <w:spacing w:line="1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Задание 8. «Битва хоров». 2 из 2.</w:t>
            </w:r>
          </w:p>
        </w:tc>
      </w:tr>
      <w:tr w:rsidR="001F4F18" w:rsidRPr="001F4F18" w:rsidTr="001F4F18">
        <w:trPr>
          <w:trHeight w:val="2284"/>
        </w:trPr>
        <w:tc>
          <w:tcPr>
            <w:tcW w:w="10616" w:type="dxa"/>
            <w:hideMark/>
          </w:tcPr>
          <w:p w:rsidR="001F4F18" w:rsidRPr="001F4F18" w:rsidRDefault="001F4F18" w:rsidP="001F4F18">
            <w:pPr>
              <w:ind w:lef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задания:</w:t>
            </w:r>
          </w:p>
          <w:p w:rsidR="001F4F18" w:rsidRPr="001F4F18" w:rsidRDefault="001F4F18" w:rsidP="00AB3636">
            <w:pPr>
              <w:numPr>
                <w:ilvl w:val="0"/>
                <w:numId w:val="8"/>
              </w:numPr>
              <w:spacing w:before="30" w:after="30"/>
              <w:ind w:lef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Содержательная область оценки – Количество</w:t>
            </w:r>
          </w:p>
          <w:p w:rsidR="001F4F18" w:rsidRPr="001F4F18" w:rsidRDefault="001F4F18" w:rsidP="00AB3636">
            <w:pPr>
              <w:numPr>
                <w:ilvl w:val="0"/>
                <w:numId w:val="8"/>
              </w:numPr>
              <w:spacing w:before="30" w:after="30"/>
              <w:ind w:lef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Компетентностная область оценки - Интерпретировать</w:t>
            </w:r>
          </w:p>
          <w:p w:rsidR="001F4F18" w:rsidRPr="001F4F18" w:rsidRDefault="001F4F18" w:rsidP="00AB3636">
            <w:pPr>
              <w:numPr>
                <w:ilvl w:val="0"/>
                <w:numId w:val="8"/>
              </w:numPr>
              <w:spacing w:before="30" w:after="30"/>
              <w:ind w:lef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Контекст - Личная жизнь</w:t>
            </w:r>
          </w:p>
          <w:p w:rsidR="001F4F18" w:rsidRPr="001F4F18" w:rsidRDefault="001F4F18" w:rsidP="00AB3636">
            <w:pPr>
              <w:numPr>
                <w:ilvl w:val="0"/>
                <w:numId w:val="8"/>
              </w:numPr>
              <w:spacing w:before="30" w:after="30"/>
              <w:ind w:lef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сложности задания – средней сложности</w:t>
            </w:r>
          </w:p>
          <w:p w:rsidR="005D7082" w:rsidRPr="001F4F18" w:rsidRDefault="001F4F18" w:rsidP="00AB3636">
            <w:pPr>
              <w:numPr>
                <w:ilvl w:val="0"/>
                <w:numId w:val="8"/>
              </w:numPr>
              <w:spacing w:before="30" w:after="30"/>
              <w:ind w:lef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 ответа – ответ в виде слов- название предметов</w:t>
            </w:r>
          </w:p>
          <w:p w:rsidR="005D7082" w:rsidRPr="001F4F18" w:rsidRDefault="001F4F18" w:rsidP="00AB3636">
            <w:pPr>
              <w:numPr>
                <w:ilvl w:val="0"/>
                <w:numId w:val="8"/>
              </w:numPr>
              <w:spacing w:before="30" w:after="30"/>
              <w:ind w:lef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задания («объект оценки») – расчеты с величинами, числами; сравнение величин, прикидка результата</w:t>
            </w:r>
          </w:p>
          <w:p w:rsidR="001F4F18" w:rsidRPr="001F4F18" w:rsidRDefault="001F4F18" w:rsidP="00AB3636">
            <w:pPr>
              <w:numPr>
                <w:ilvl w:val="0"/>
                <w:numId w:val="8"/>
              </w:numPr>
              <w:spacing w:before="30" w:after="30"/>
              <w:ind w:lef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характеристики. Проверяются действия универсального характера: интерпретировать данные, приведенные в тексте; планировать ход решения, делать вывод, объяснять рациональное решение поставленной проблемы</w:t>
            </w:r>
          </w:p>
        </w:tc>
      </w:tr>
      <w:tr w:rsidR="001F4F18" w:rsidRPr="001F4F18" w:rsidTr="001F4F18">
        <w:tc>
          <w:tcPr>
            <w:tcW w:w="10616" w:type="dxa"/>
            <w:hideMark/>
          </w:tcPr>
          <w:p w:rsidR="001F4F18" w:rsidRPr="001F4F18" w:rsidRDefault="001F4F18" w:rsidP="001F4F1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9. «Поездка». 2 из 2.</w:t>
            </w:r>
          </w:p>
        </w:tc>
      </w:tr>
      <w:tr w:rsidR="001F4F18" w:rsidRPr="001F4F18" w:rsidTr="001F4F18">
        <w:tc>
          <w:tcPr>
            <w:tcW w:w="10616" w:type="dxa"/>
            <w:hideMark/>
          </w:tcPr>
          <w:p w:rsidR="001F4F18" w:rsidRPr="001F4F18" w:rsidRDefault="001F4F18" w:rsidP="001F4F18">
            <w:pPr>
              <w:ind w:lef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задания:</w:t>
            </w:r>
          </w:p>
          <w:p w:rsidR="001F4F18" w:rsidRPr="001F4F18" w:rsidRDefault="001F4F18" w:rsidP="00AB3636">
            <w:pPr>
              <w:numPr>
                <w:ilvl w:val="0"/>
                <w:numId w:val="9"/>
              </w:numPr>
              <w:spacing w:before="30" w:after="30"/>
              <w:ind w:left="8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Содержательная область оценки – деньги</w:t>
            </w:r>
          </w:p>
          <w:p w:rsidR="001F4F18" w:rsidRPr="001F4F18" w:rsidRDefault="001F4F18" w:rsidP="00AB3636">
            <w:pPr>
              <w:numPr>
                <w:ilvl w:val="0"/>
                <w:numId w:val="9"/>
              </w:numPr>
              <w:spacing w:before="30" w:after="30"/>
              <w:ind w:left="8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Компетентностная область оценки - применение финансовых знаний и понимания</w:t>
            </w:r>
          </w:p>
          <w:p w:rsidR="001F4F18" w:rsidRPr="001F4F18" w:rsidRDefault="001F4F18" w:rsidP="00AB3636">
            <w:pPr>
              <w:numPr>
                <w:ilvl w:val="0"/>
                <w:numId w:val="9"/>
              </w:numPr>
              <w:spacing w:before="30" w:after="30"/>
              <w:ind w:left="8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Контекст - Личная жизнь</w:t>
            </w:r>
          </w:p>
          <w:p w:rsidR="001F4F18" w:rsidRPr="001F4F18" w:rsidRDefault="001F4F18" w:rsidP="00AB3636">
            <w:pPr>
              <w:numPr>
                <w:ilvl w:val="0"/>
                <w:numId w:val="9"/>
              </w:numPr>
              <w:spacing w:before="30" w:after="30"/>
              <w:ind w:left="8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сложности задания – Общество и гражданин</w:t>
            </w:r>
          </w:p>
          <w:p w:rsidR="005D7082" w:rsidRPr="001F4F18" w:rsidRDefault="001F4F18" w:rsidP="00AB3636">
            <w:pPr>
              <w:numPr>
                <w:ilvl w:val="0"/>
                <w:numId w:val="9"/>
              </w:numPr>
              <w:spacing w:before="30" w:after="30"/>
              <w:ind w:left="8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 ответа – средний уровень сложности</w:t>
            </w:r>
          </w:p>
          <w:p w:rsidR="005D7082" w:rsidRPr="001F4F18" w:rsidRDefault="001F4F18" w:rsidP="00AB3636">
            <w:pPr>
              <w:numPr>
                <w:ilvl w:val="0"/>
                <w:numId w:val="9"/>
              </w:numPr>
              <w:spacing w:before="30" w:after="30"/>
              <w:ind w:left="8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задания («объект оценки») – задание с несколькими краткими ответами</w:t>
            </w:r>
          </w:p>
          <w:p w:rsidR="005D7082" w:rsidRPr="001F4F18" w:rsidRDefault="001F4F18" w:rsidP="00AB3636">
            <w:pPr>
              <w:numPr>
                <w:ilvl w:val="0"/>
                <w:numId w:val="9"/>
              </w:numPr>
              <w:spacing w:before="30" w:after="30" w:line="0" w:lineRule="atLeast"/>
              <w:ind w:left="8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характеристики. необходимо подсчитать, какая сумма необходима для приобретения 100 долларов в 4 банках, где действуют разные курсы валют. («объект оценки»)</w:t>
            </w:r>
          </w:p>
        </w:tc>
      </w:tr>
      <w:tr w:rsidR="001F4F18" w:rsidRPr="001F4F18" w:rsidTr="001F4F18">
        <w:trPr>
          <w:trHeight w:val="276"/>
        </w:trPr>
        <w:tc>
          <w:tcPr>
            <w:tcW w:w="10616" w:type="dxa"/>
            <w:hideMark/>
          </w:tcPr>
          <w:p w:rsidR="001F4F18" w:rsidRPr="001F4F18" w:rsidRDefault="001F4F18" w:rsidP="005D7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10. «Поездка» 1 из 2.</w:t>
            </w:r>
          </w:p>
        </w:tc>
      </w:tr>
      <w:tr w:rsidR="001F4F18" w:rsidRPr="001F4F18" w:rsidTr="001F4F18">
        <w:trPr>
          <w:trHeight w:val="2828"/>
        </w:trPr>
        <w:tc>
          <w:tcPr>
            <w:tcW w:w="10616" w:type="dxa"/>
            <w:hideMark/>
          </w:tcPr>
          <w:p w:rsidR="001F4F18" w:rsidRPr="001F4F18" w:rsidRDefault="001F4F18" w:rsidP="001F4F18">
            <w:pPr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задания:</w:t>
            </w:r>
          </w:p>
          <w:p w:rsidR="001F4F18" w:rsidRPr="001F4F18" w:rsidRDefault="001F4F18" w:rsidP="00AB3636">
            <w:pPr>
              <w:numPr>
                <w:ilvl w:val="0"/>
                <w:numId w:val="10"/>
              </w:numPr>
              <w:spacing w:before="30" w:after="30"/>
              <w:ind w:left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Содержательная область оценки - Деньги</w:t>
            </w:r>
          </w:p>
          <w:p w:rsidR="001F4F18" w:rsidRPr="001F4F18" w:rsidRDefault="001F4F18" w:rsidP="00AB3636">
            <w:pPr>
              <w:numPr>
                <w:ilvl w:val="0"/>
                <w:numId w:val="10"/>
              </w:numPr>
              <w:spacing w:before="30" w:after="30"/>
              <w:ind w:left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Компетентностная область оценки –Оценка финансовых проблем.</w:t>
            </w:r>
          </w:p>
          <w:p w:rsidR="001F4F18" w:rsidRPr="001F4F18" w:rsidRDefault="001F4F18" w:rsidP="00AB3636">
            <w:pPr>
              <w:numPr>
                <w:ilvl w:val="0"/>
                <w:numId w:val="10"/>
              </w:numPr>
              <w:spacing w:before="30" w:after="30"/>
              <w:ind w:left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Контекст – Общество и гражданин  </w:t>
            </w:r>
          </w:p>
          <w:p w:rsidR="001F4F18" w:rsidRPr="001F4F18" w:rsidRDefault="001F4F18" w:rsidP="00AB3636">
            <w:pPr>
              <w:numPr>
                <w:ilvl w:val="0"/>
                <w:numId w:val="10"/>
              </w:numPr>
              <w:spacing w:before="30" w:after="30"/>
              <w:ind w:left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сложности задания – низкий уровень сложности</w:t>
            </w:r>
          </w:p>
          <w:p w:rsidR="005D7082" w:rsidRPr="001F4F18" w:rsidRDefault="001F4F18" w:rsidP="00AB3636">
            <w:pPr>
              <w:numPr>
                <w:ilvl w:val="0"/>
                <w:numId w:val="10"/>
              </w:numPr>
              <w:spacing w:before="30" w:after="30"/>
              <w:ind w:left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 ответа –задание с выбором одного верного ответа</w:t>
            </w:r>
          </w:p>
          <w:p w:rsidR="005D7082" w:rsidRPr="001F4F18" w:rsidRDefault="001F4F18" w:rsidP="00AB3636">
            <w:pPr>
              <w:numPr>
                <w:ilvl w:val="0"/>
                <w:numId w:val="10"/>
              </w:numPr>
              <w:spacing w:before="30" w:after="30"/>
              <w:ind w:left="562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задания («объект оценки») - у предлагается определить наиболее выгодный обмен валют из нескольких банков.</w:t>
            </w:r>
          </w:p>
          <w:p w:rsidR="001F4F18" w:rsidRPr="001F4F18" w:rsidRDefault="001F4F18" w:rsidP="00AB3636">
            <w:pPr>
              <w:numPr>
                <w:ilvl w:val="0"/>
                <w:numId w:val="10"/>
              </w:numPr>
              <w:spacing w:before="30" w:after="30"/>
              <w:ind w:left="562"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характеристики. Проверяются действия универсального характера: планировать ход решения.</w:t>
            </w:r>
          </w:p>
        </w:tc>
      </w:tr>
    </w:tbl>
    <w:p w:rsidR="00983378" w:rsidRPr="00837E2A" w:rsidRDefault="00983378" w:rsidP="004C53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7082" w:rsidRPr="005D7082" w:rsidRDefault="005D7082" w:rsidP="005D7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Уровни оценивания ФГ и МГ (овладения УУД)</w:t>
      </w:r>
    </w:p>
    <w:tbl>
      <w:tblPr>
        <w:tblW w:w="10631" w:type="dxa"/>
        <w:tblInd w:w="9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2"/>
        <w:gridCol w:w="4729"/>
      </w:tblGrid>
      <w:tr w:rsidR="005D7082" w:rsidRPr="005D7082" w:rsidTr="005D7082"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082" w:rsidRPr="005D7082" w:rsidRDefault="005D7082" w:rsidP="005D708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 уровень  </w:t>
            </w:r>
          </w:p>
        </w:tc>
        <w:tc>
          <w:tcPr>
            <w:tcW w:w="4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082" w:rsidRPr="005D7082" w:rsidRDefault="005D7082" w:rsidP="005D7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 б</w:t>
            </w:r>
          </w:p>
        </w:tc>
      </w:tr>
      <w:tr w:rsidR="005D7082" w:rsidRPr="005D7082" w:rsidTr="005D7082"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082" w:rsidRPr="005D7082" w:rsidRDefault="005D7082" w:rsidP="005D708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Пониженный уровень  </w:t>
            </w:r>
          </w:p>
        </w:tc>
        <w:tc>
          <w:tcPr>
            <w:tcW w:w="4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082" w:rsidRPr="005D7082" w:rsidRDefault="005D7082" w:rsidP="005D7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 б</w:t>
            </w:r>
          </w:p>
        </w:tc>
      </w:tr>
      <w:tr w:rsidR="005D7082" w:rsidRPr="005D7082" w:rsidTr="005D7082"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082" w:rsidRPr="005D7082" w:rsidRDefault="005D7082" w:rsidP="005D708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4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082" w:rsidRPr="005D7082" w:rsidRDefault="005D7082" w:rsidP="005D7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7- 9 б</w:t>
            </w:r>
          </w:p>
        </w:tc>
      </w:tr>
      <w:tr w:rsidR="005D7082" w:rsidRPr="005D7082" w:rsidTr="005D7082"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082" w:rsidRPr="005D7082" w:rsidRDefault="005D7082" w:rsidP="005D708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 уровень</w:t>
            </w:r>
          </w:p>
        </w:tc>
        <w:tc>
          <w:tcPr>
            <w:tcW w:w="4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082" w:rsidRPr="005D7082" w:rsidRDefault="005D7082" w:rsidP="005D7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– 14 б</w:t>
            </w:r>
          </w:p>
        </w:tc>
      </w:tr>
    </w:tbl>
    <w:p w:rsidR="00983378" w:rsidRPr="00837E2A" w:rsidRDefault="00983378" w:rsidP="004C53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4E" w:rsidRPr="00837E2A" w:rsidRDefault="004C534E" w:rsidP="004C534E">
      <w:pPr>
        <w:pStyle w:val="c7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37E2A">
        <w:rPr>
          <w:rStyle w:val="c23"/>
          <w:b/>
          <w:bCs/>
          <w:color w:val="000000"/>
        </w:rPr>
        <w:t>Рекомендованные уровни ФГ</w:t>
      </w:r>
    </w:p>
    <w:p w:rsidR="004C534E" w:rsidRPr="00837E2A" w:rsidRDefault="004C534E" w:rsidP="004C534E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837E2A">
        <w:rPr>
          <w:rStyle w:val="c41"/>
          <w:b/>
          <w:bCs/>
          <w:color w:val="000000"/>
        </w:rPr>
        <w:t>недостаточный</w:t>
      </w:r>
      <w:r w:rsidRPr="00837E2A">
        <w:rPr>
          <w:rStyle w:val="c16"/>
          <w:color w:val="000000"/>
        </w:rPr>
        <w:t>–выполнено менее 30% заданий работы (задание считается выполненным, если получен хотя бы 1 балл);</w:t>
      </w:r>
    </w:p>
    <w:p w:rsidR="004C534E" w:rsidRPr="00837E2A" w:rsidRDefault="004C534E" w:rsidP="004C534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7E2A">
        <w:rPr>
          <w:rStyle w:val="c41"/>
          <w:b/>
          <w:bCs/>
          <w:color w:val="000000"/>
        </w:rPr>
        <w:t>пониженный</w:t>
      </w:r>
      <w:r w:rsidRPr="00837E2A">
        <w:rPr>
          <w:rStyle w:val="c5"/>
          <w:color w:val="000000"/>
        </w:rPr>
        <w:t>–30-49% выполнения всей работы;</w:t>
      </w:r>
    </w:p>
    <w:p w:rsidR="004C534E" w:rsidRPr="00837E2A" w:rsidRDefault="004C534E" w:rsidP="004C534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7E2A">
        <w:rPr>
          <w:rStyle w:val="c41"/>
          <w:b/>
          <w:bCs/>
          <w:color w:val="000000"/>
        </w:rPr>
        <w:t>базовый </w:t>
      </w:r>
      <w:r w:rsidRPr="00837E2A">
        <w:rPr>
          <w:rStyle w:val="c5"/>
          <w:color w:val="000000"/>
        </w:rPr>
        <w:t>–50%-75% выполнения всей работы и набрано менее 75% от максимального балла;</w:t>
      </w:r>
    </w:p>
    <w:p w:rsidR="004C534E" w:rsidRPr="00837E2A" w:rsidRDefault="004C534E" w:rsidP="004C534E">
      <w:pPr>
        <w:pStyle w:val="c96"/>
        <w:shd w:val="clear" w:color="auto" w:fill="FFFFFF"/>
        <w:spacing w:before="0" w:beforeAutospacing="0" w:after="0" w:afterAutospacing="0"/>
        <w:rPr>
          <w:color w:val="000000"/>
        </w:rPr>
      </w:pPr>
      <w:r w:rsidRPr="00837E2A">
        <w:rPr>
          <w:rStyle w:val="c41"/>
          <w:b/>
          <w:bCs/>
          <w:color w:val="000000"/>
        </w:rPr>
        <w:t>повышенный </w:t>
      </w:r>
      <w:r w:rsidRPr="00837E2A">
        <w:rPr>
          <w:rStyle w:val="c16"/>
          <w:color w:val="000000"/>
        </w:rPr>
        <w:t>–1) выполнено более 75% заданий и набрано не менее 75% от максимального балла за выполнение всей работы</w:t>
      </w:r>
    </w:p>
    <w:p w:rsidR="00983378" w:rsidRPr="00837E2A" w:rsidRDefault="00983378" w:rsidP="00B90DDA">
      <w:pPr>
        <w:widowControl w:val="0"/>
        <w:autoSpaceDE w:val="0"/>
        <w:autoSpaceDN w:val="0"/>
        <w:spacing w:after="0" w:line="240" w:lineRule="auto"/>
        <w:ind w:left="9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4E" w:rsidRDefault="004C534E" w:rsidP="004C534E">
      <w:pPr>
        <w:spacing w:line="268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7E2A" w:rsidRDefault="00837E2A" w:rsidP="004C534E">
      <w:pPr>
        <w:spacing w:line="268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7E2A" w:rsidRPr="00837E2A" w:rsidRDefault="00837E2A" w:rsidP="004C534E">
      <w:pPr>
        <w:spacing w:line="268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534E" w:rsidRPr="00837E2A" w:rsidRDefault="004C534E" w:rsidP="002F0D5A">
      <w:pPr>
        <w:spacing w:line="268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7E2A">
        <w:rPr>
          <w:rFonts w:ascii="Times New Roman" w:eastAsia="Calibri" w:hAnsi="Times New Roman" w:cs="Times New Roman"/>
          <w:b/>
          <w:sz w:val="24"/>
          <w:szCs w:val="24"/>
        </w:rPr>
        <w:t xml:space="preserve">Анализ </w:t>
      </w:r>
      <w:proofErr w:type="gramStart"/>
      <w:r w:rsidRPr="00837E2A">
        <w:rPr>
          <w:rFonts w:ascii="Times New Roman" w:eastAsia="Calibri" w:hAnsi="Times New Roman" w:cs="Times New Roman"/>
          <w:b/>
          <w:sz w:val="24"/>
          <w:szCs w:val="24"/>
        </w:rPr>
        <w:t>результатов  диагностики</w:t>
      </w:r>
      <w:proofErr w:type="gramEnd"/>
      <w:r w:rsidRPr="00837E2A">
        <w:rPr>
          <w:rFonts w:ascii="Times New Roman" w:eastAsia="Calibri" w:hAnsi="Times New Roman" w:cs="Times New Roman"/>
          <w:b/>
          <w:sz w:val="24"/>
          <w:szCs w:val="24"/>
        </w:rPr>
        <w:t xml:space="preserve"> качества знаний по </w:t>
      </w:r>
      <w:r w:rsidR="002F0D5A">
        <w:rPr>
          <w:rFonts w:ascii="Times New Roman" w:eastAsia="Calibri" w:hAnsi="Times New Roman" w:cs="Times New Roman"/>
          <w:b/>
          <w:sz w:val="24"/>
          <w:szCs w:val="24"/>
        </w:rPr>
        <w:t>финансовой грамотности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984"/>
        <w:gridCol w:w="1276"/>
        <w:gridCol w:w="1417"/>
        <w:gridCol w:w="1560"/>
        <w:gridCol w:w="1559"/>
        <w:gridCol w:w="2126"/>
      </w:tblGrid>
      <w:tr w:rsidR="002F0D5A" w:rsidRPr="00837E2A" w:rsidTr="002F0D5A">
        <w:trPr>
          <w:trHeight w:val="27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5A" w:rsidRPr="00837E2A" w:rsidRDefault="002F0D5A" w:rsidP="002F0D5A">
            <w:pPr>
              <w:spacing w:line="268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7E2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5A" w:rsidRPr="00837E2A" w:rsidRDefault="002F0D5A" w:rsidP="002F0D5A">
            <w:pPr>
              <w:spacing w:line="268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7E2A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5A" w:rsidRPr="00837E2A" w:rsidRDefault="002F0D5A" w:rsidP="002F0D5A">
            <w:pPr>
              <w:spacing w:line="268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7E2A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spellEnd"/>
            <w:r w:rsidRPr="00837E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7E2A">
              <w:rPr>
                <w:rFonts w:ascii="Times New Roman" w:hAnsi="Times New Roman"/>
                <w:b/>
                <w:sz w:val="24"/>
                <w:szCs w:val="24"/>
              </w:rPr>
              <w:t>списку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5A" w:rsidRPr="00837E2A" w:rsidRDefault="002F0D5A" w:rsidP="002F0D5A">
            <w:pPr>
              <w:spacing w:line="268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7E2A">
              <w:rPr>
                <w:rFonts w:ascii="Times New Roman" w:hAnsi="Times New Roman"/>
                <w:b/>
                <w:sz w:val="24"/>
                <w:szCs w:val="24"/>
              </w:rPr>
              <w:t>Писало</w:t>
            </w:r>
            <w:proofErr w:type="spellEnd"/>
            <w:r w:rsidRPr="00837E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7E2A">
              <w:rPr>
                <w:rFonts w:ascii="Times New Roman" w:hAnsi="Times New Roman"/>
                <w:b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5A" w:rsidRPr="00837E2A" w:rsidRDefault="002F0D5A" w:rsidP="002F0D5A">
            <w:pPr>
              <w:spacing w:line="268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E2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837E2A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  <w:proofErr w:type="spellEnd"/>
            <w:r w:rsidRPr="00837E2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5A" w:rsidRPr="00837E2A" w:rsidRDefault="002F0D5A" w:rsidP="002F0D5A">
            <w:pPr>
              <w:spacing w:line="268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E2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37E2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базовый</w:t>
            </w:r>
            <w:r w:rsidRPr="00837E2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5A" w:rsidRPr="00837E2A" w:rsidRDefault="002F0D5A" w:rsidP="002F0D5A">
            <w:pPr>
              <w:spacing w:line="268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E2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837E2A">
              <w:rPr>
                <w:rFonts w:ascii="Times New Roman" w:hAnsi="Times New Roman"/>
                <w:b/>
                <w:sz w:val="24"/>
                <w:szCs w:val="24"/>
              </w:rPr>
              <w:t>повышенный</w:t>
            </w:r>
            <w:proofErr w:type="spellEnd"/>
            <w:r w:rsidRPr="00837E2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F0D5A" w:rsidRPr="00837E2A" w:rsidTr="002F0D5A">
        <w:trPr>
          <w:trHeight w:val="27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5A" w:rsidRPr="00720048" w:rsidRDefault="002F0D5A" w:rsidP="002F0D5A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E2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5A" w:rsidRPr="00837E2A" w:rsidRDefault="002F0D5A" w:rsidP="002F0D5A">
            <w:pPr>
              <w:tabs>
                <w:tab w:val="center" w:pos="987"/>
              </w:tabs>
              <w:spacing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37E2A">
              <w:rPr>
                <w:rFonts w:ascii="Times New Roman" w:hAnsi="Times New Roman"/>
                <w:sz w:val="24"/>
                <w:szCs w:val="24"/>
                <w:lang w:val="ru-RU"/>
              </w:rPr>
              <w:t>Манджиева</w:t>
            </w:r>
            <w:proofErr w:type="spellEnd"/>
            <w:r w:rsidRPr="00837E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Ф.У.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5A" w:rsidRPr="00837E2A" w:rsidRDefault="002F0D5A" w:rsidP="002F0D5A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E2A">
              <w:rPr>
                <w:rFonts w:ascii="Times New Roman" w:hAnsi="Times New Roman"/>
                <w:sz w:val="24"/>
                <w:szCs w:val="24"/>
              </w:rPr>
              <w:t>1</w:t>
            </w:r>
            <w:r w:rsidRPr="00837E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5A" w:rsidRPr="00837E2A" w:rsidRDefault="002F0D5A" w:rsidP="002F0D5A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E2A">
              <w:rPr>
                <w:rFonts w:ascii="Times New Roman" w:hAnsi="Times New Roman"/>
                <w:sz w:val="24"/>
                <w:szCs w:val="24"/>
              </w:rPr>
              <w:t>1</w:t>
            </w:r>
            <w:r w:rsidRPr="00837E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5A" w:rsidRPr="004305FE" w:rsidRDefault="002F0D5A" w:rsidP="004305FE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E2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43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(0 </w:t>
            </w:r>
            <w:r w:rsidRPr="00837E2A">
              <w:rPr>
                <w:rFonts w:ascii="Times New Roman" w:hAnsi="Times New Roman"/>
                <w:sz w:val="24"/>
                <w:szCs w:val="24"/>
              </w:rPr>
              <w:t>%</w:t>
            </w:r>
            <w:r w:rsidR="004305FE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5A" w:rsidRPr="00837E2A" w:rsidRDefault="002F0D5A" w:rsidP="004305FE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E2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430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уч. (42%)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5A" w:rsidRPr="004305FE" w:rsidRDefault="004305FE" w:rsidP="002F0D5A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2F0D5A" w:rsidRPr="00837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уч. (58%)</w:t>
            </w:r>
          </w:p>
          <w:p w:rsidR="002F0D5A" w:rsidRPr="00837E2A" w:rsidRDefault="002F0D5A" w:rsidP="002F0D5A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D5A" w:rsidRPr="00837E2A" w:rsidTr="002F0D5A">
        <w:trPr>
          <w:trHeight w:val="27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5A" w:rsidRPr="002F0D5A" w:rsidRDefault="002F0D5A" w:rsidP="002F0D5A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«б»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5A" w:rsidRPr="002F0D5A" w:rsidRDefault="002F0D5A" w:rsidP="002F0D5A">
            <w:pPr>
              <w:spacing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Нюдляева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5A" w:rsidRPr="002F0D5A" w:rsidRDefault="002F0D5A" w:rsidP="002F0D5A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5A" w:rsidRPr="002F0D5A" w:rsidRDefault="002F0D5A" w:rsidP="002F0D5A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5A" w:rsidRPr="004305FE" w:rsidRDefault="004305FE" w:rsidP="002F0D5A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уч. (25%)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5A" w:rsidRPr="004305FE" w:rsidRDefault="004305FE" w:rsidP="002F0D5A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уч. (20%)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5A" w:rsidRPr="004305FE" w:rsidRDefault="004305FE" w:rsidP="004305FE">
            <w:pPr>
              <w:tabs>
                <w:tab w:val="left" w:pos="567"/>
              </w:tabs>
              <w:spacing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11уч. (55%)</w:t>
            </w:r>
          </w:p>
        </w:tc>
      </w:tr>
    </w:tbl>
    <w:p w:rsidR="004C534E" w:rsidRPr="002F0D5A" w:rsidRDefault="004C534E" w:rsidP="002F0D5A">
      <w:pPr>
        <w:widowControl w:val="0"/>
        <w:autoSpaceDE w:val="0"/>
        <w:autoSpaceDN w:val="0"/>
        <w:spacing w:after="0" w:line="268" w:lineRule="exact"/>
        <w:ind w:left="1375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0048" w:rsidRPr="00837E2A" w:rsidRDefault="00720048" w:rsidP="004C5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C534E" w:rsidRPr="00837E2A" w:rsidRDefault="004C534E" w:rsidP="004C5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7E2A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proofErr w:type="gramStart"/>
      <w:r w:rsidRPr="00837E2A">
        <w:rPr>
          <w:rFonts w:ascii="Times New Roman" w:eastAsia="Calibri" w:hAnsi="Times New Roman" w:cs="Times New Roman"/>
          <w:b/>
          <w:bCs/>
          <w:sz w:val="24"/>
          <w:szCs w:val="24"/>
        </w:rPr>
        <w:t>Вывод: </w:t>
      </w:r>
      <w:r w:rsidRPr="00837E2A">
        <w:rPr>
          <w:rFonts w:ascii="Times New Roman" w:eastAsia="Calibri" w:hAnsi="Times New Roman" w:cs="Times New Roman"/>
          <w:sz w:val="24"/>
          <w:szCs w:val="24"/>
        </w:rPr>
        <w:t xml:space="preserve"> Задания</w:t>
      </w:r>
      <w:proofErr w:type="gramEnd"/>
      <w:r w:rsidRPr="00837E2A">
        <w:rPr>
          <w:rFonts w:ascii="Times New Roman" w:eastAsia="Calibri" w:hAnsi="Times New Roman" w:cs="Times New Roman"/>
          <w:sz w:val="24"/>
          <w:szCs w:val="24"/>
        </w:rPr>
        <w:t xml:space="preserve"> по  финансовой грамотности включили в себя жизненные задачи с применением математических знаний, проблем, возникающих в повседневной жизни, жизненных ситуаций и оценку их достижений, умение ориентироваться во времени.</w:t>
      </w:r>
    </w:p>
    <w:p w:rsidR="004C534E" w:rsidRPr="00837E2A" w:rsidRDefault="004C534E" w:rsidP="004C5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7E2A">
        <w:rPr>
          <w:rFonts w:ascii="Times New Roman" w:eastAsia="Calibri" w:hAnsi="Times New Roman" w:cs="Times New Roman"/>
          <w:sz w:val="24"/>
          <w:szCs w:val="24"/>
        </w:rPr>
        <w:t xml:space="preserve">     Проанализировав </w:t>
      </w:r>
      <w:proofErr w:type="gramStart"/>
      <w:r w:rsidRPr="00837E2A">
        <w:rPr>
          <w:rFonts w:ascii="Times New Roman" w:eastAsia="Calibri" w:hAnsi="Times New Roman" w:cs="Times New Roman"/>
          <w:sz w:val="24"/>
          <w:szCs w:val="24"/>
        </w:rPr>
        <w:t>задачи  более</w:t>
      </w:r>
      <w:proofErr w:type="gramEnd"/>
      <w:r w:rsidRPr="00837E2A">
        <w:rPr>
          <w:rFonts w:ascii="Times New Roman" w:eastAsia="Calibri" w:hAnsi="Times New Roman" w:cs="Times New Roman"/>
          <w:sz w:val="24"/>
          <w:szCs w:val="24"/>
        </w:rPr>
        <w:t xml:space="preserve"> успешно ребята справились с заданием, где необходимо применять арифметические действия.</w:t>
      </w:r>
    </w:p>
    <w:p w:rsidR="004C534E" w:rsidRPr="00837E2A" w:rsidRDefault="004C534E" w:rsidP="004C5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7E2A">
        <w:rPr>
          <w:rFonts w:ascii="Times New Roman" w:eastAsia="Calibri" w:hAnsi="Times New Roman" w:cs="Times New Roman"/>
          <w:sz w:val="24"/>
          <w:szCs w:val="24"/>
        </w:rPr>
        <w:t xml:space="preserve">     Менее успешно справились с </w:t>
      </w:r>
      <w:proofErr w:type="gramStart"/>
      <w:r w:rsidRPr="00837E2A">
        <w:rPr>
          <w:rFonts w:ascii="Times New Roman" w:eastAsia="Calibri" w:hAnsi="Times New Roman" w:cs="Times New Roman"/>
          <w:sz w:val="24"/>
          <w:szCs w:val="24"/>
        </w:rPr>
        <w:t xml:space="preserve">заданием </w:t>
      </w:r>
      <w:r w:rsidR="00837E2A" w:rsidRPr="00837E2A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proofErr w:type="gramEnd"/>
      <w:r w:rsidR="00837E2A" w:rsidRPr="00837E2A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="00837E2A" w:rsidRPr="00837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«Заказ в интернет- магазине». </w:t>
      </w:r>
      <w:r w:rsidR="00837E2A" w:rsidRPr="00837E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7E2A" w:rsidRPr="0083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величин; выбор результата сложения двух или нескольких величин</w:t>
      </w:r>
      <w:r w:rsidR="00B63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37E2A">
        <w:rPr>
          <w:rFonts w:ascii="Times New Roman" w:eastAsia="Calibri" w:hAnsi="Times New Roman" w:cs="Times New Roman"/>
          <w:sz w:val="24"/>
          <w:szCs w:val="24"/>
        </w:rPr>
        <w:t xml:space="preserve">  </w:t>
      </w:r>
    </w:p>
    <w:p w:rsidR="004C534E" w:rsidRPr="00837E2A" w:rsidRDefault="004C534E" w:rsidP="004C534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3378" w:rsidRPr="00837E2A" w:rsidRDefault="00983378" w:rsidP="00B90DDA">
      <w:pPr>
        <w:widowControl w:val="0"/>
        <w:autoSpaceDE w:val="0"/>
        <w:autoSpaceDN w:val="0"/>
        <w:spacing w:after="0" w:line="240" w:lineRule="auto"/>
        <w:ind w:left="9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378" w:rsidRPr="00837E2A" w:rsidRDefault="00983378" w:rsidP="00B90DDA">
      <w:pPr>
        <w:widowControl w:val="0"/>
        <w:autoSpaceDE w:val="0"/>
        <w:autoSpaceDN w:val="0"/>
        <w:spacing w:after="0" w:line="240" w:lineRule="auto"/>
        <w:ind w:left="9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378" w:rsidRPr="00837E2A" w:rsidRDefault="00983378" w:rsidP="00B90DDA">
      <w:pPr>
        <w:widowControl w:val="0"/>
        <w:autoSpaceDE w:val="0"/>
        <w:autoSpaceDN w:val="0"/>
        <w:spacing w:after="0" w:line="240" w:lineRule="auto"/>
        <w:ind w:left="9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378" w:rsidRPr="00837E2A" w:rsidRDefault="00983378" w:rsidP="00B90DDA">
      <w:pPr>
        <w:widowControl w:val="0"/>
        <w:autoSpaceDE w:val="0"/>
        <w:autoSpaceDN w:val="0"/>
        <w:spacing w:after="0" w:line="240" w:lineRule="auto"/>
        <w:ind w:left="9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378" w:rsidRPr="00837E2A" w:rsidRDefault="00983378" w:rsidP="00B90DDA">
      <w:pPr>
        <w:widowControl w:val="0"/>
        <w:autoSpaceDE w:val="0"/>
        <w:autoSpaceDN w:val="0"/>
        <w:spacing w:after="0" w:line="240" w:lineRule="auto"/>
        <w:ind w:left="9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378" w:rsidRPr="00837E2A" w:rsidRDefault="00983378" w:rsidP="00B90DDA">
      <w:pPr>
        <w:widowControl w:val="0"/>
        <w:autoSpaceDE w:val="0"/>
        <w:autoSpaceDN w:val="0"/>
        <w:spacing w:after="0" w:line="240" w:lineRule="auto"/>
        <w:ind w:left="9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378" w:rsidRPr="00837E2A" w:rsidRDefault="00983378" w:rsidP="00B90DDA">
      <w:pPr>
        <w:widowControl w:val="0"/>
        <w:autoSpaceDE w:val="0"/>
        <w:autoSpaceDN w:val="0"/>
        <w:spacing w:after="0" w:line="240" w:lineRule="auto"/>
        <w:ind w:left="9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378" w:rsidRPr="00837E2A" w:rsidRDefault="00983378" w:rsidP="00B90DDA">
      <w:pPr>
        <w:widowControl w:val="0"/>
        <w:autoSpaceDE w:val="0"/>
        <w:autoSpaceDN w:val="0"/>
        <w:spacing w:after="0" w:line="240" w:lineRule="auto"/>
        <w:ind w:left="9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378" w:rsidRPr="00837E2A" w:rsidRDefault="00983378" w:rsidP="00B90DDA">
      <w:pPr>
        <w:widowControl w:val="0"/>
        <w:autoSpaceDE w:val="0"/>
        <w:autoSpaceDN w:val="0"/>
        <w:spacing w:after="0" w:line="240" w:lineRule="auto"/>
        <w:ind w:left="9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378" w:rsidRPr="00837E2A" w:rsidRDefault="00983378" w:rsidP="00B90DDA">
      <w:pPr>
        <w:widowControl w:val="0"/>
        <w:autoSpaceDE w:val="0"/>
        <w:autoSpaceDN w:val="0"/>
        <w:spacing w:after="0" w:line="240" w:lineRule="auto"/>
        <w:ind w:left="9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378" w:rsidRPr="00837E2A" w:rsidRDefault="00983378" w:rsidP="00B90DDA">
      <w:pPr>
        <w:widowControl w:val="0"/>
        <w:autoSpaceDE w:val="0"/>
        <w:autoSpaceDN w:val="0"/>
        <w:spacing w:after="0" w:line="240" w:lineRule="auto"/>
        <w:ind w:left="9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D59" w:rsidRPr="00837E2A" w:rsidRDefault="00886D59" w:rsidP="00B90DDA">
      <w:pPr>
        <w:widowControl w:val="0"/>
        <w:autoSpaceDE w:val="0"/>
        <w:autoSpaceDN w:val="0"/>
        <w:spacing w:after="0" w:line="240" w:lineRule="auto"/>
        <w:ind w:left="9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D59" w:rsidRPr="00837E2A" w:rsidRDefault="00886D59" w:rsidP="00B90DDA">
      <w:pPr>
        <w:widowControl w:val="0"/>
        <w:autoSpaceDE w:val="0"/>
        <w:autoSpaceDN w:val="0"/>
        <w:spacing w:after="0" w:line="240" w:lineRule="auto"/>
        <w:ind w:left="9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D59" w:rsidRPr="00837E2A" w:rsidRDefault="00886D59" w:rsidP="00B90DDA">
      <w:pPr>
        <w:widowControl w:val="0"/>
        <w:autoSpaceDE w:val="0"/>
        <w:autoSpaceDN w:val="0"/>
        <w:spacing w:after="0" w:line="240" w:lineRule="auto"/>
        <w:ind w:left="9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D59" w:rsidRPr="00837E2A" w:rsidRDefault="00886D59" w:rsidP="00B90DDA">
      <w:pPr>
        <w:widowControl w:val="0"/>
        <w:autoSpaceDE w:val="0"/>
        <w:autoSpaceDN w:val="0"/>
        <w:spacing w:after="0" w:line="240" w:lineRule="auto"/>
        <w:ind w:left="9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D59" w:rsidRPr="00837E2A" w:rsidRDefault="00886D59" w:rsidP="00B90DDA">
      <w:pPr>
        <w:widowControl w:val="0"/>
        <w:autoSpaceDE w:val="0"/>
        <w:autoSpaceDN w:val="0"/>
        <w:spacing w:after="0" w:line="240" w:lineRule="auto"/>
        <w:ind w:left="9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D59" w:rsidRPr="00837E2A" w:rsidRDefault="00886D59" w:rsidP="00B90DDA">
      <w:pPr>
        <w:widowControl w:val="0"/>
        <w:autoSpaceDE w:val="0"/>
        <w:autoSpaceDN w:val="0"/>
        <w:spacing w:after="0" w:line="240" w:lineRule="auto"/>
        <w:ind w:left="9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D59" w:rsidRPr="00837E2A" w:rsidRDefault="00886D59" w:rsidP="00B90DDA">
      <w:pPr>
        <w:widowControl w:val="0"/>
        <w:autoSpaceDE w:val="0"/>
        <w:autoSpaceDN w:val="0"/>
        <w:spacing w:after="0" w:line="240" w:lineRule="auto"/>
        <w:ind w:left="9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D59" w:rsidRPr="00837E2A" w:rsidRDefault="00886D59" w:rsidP="00B90DDA">
      <w:pPr>
        <w:widowControl w:val="0"/>
        <w:autoSpaceDE w:val="0"/>
        <w:autoSpaceDN w:val="0"/>
        <w:spacing w:after="0" w:line="240" w:lineRule="auto"/>
        <w:ind w:left="9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D59" w:rsidRPr="00837E2A" w:rsidRDefault="00886D59" w:rsidP="00B90DDA">
      <w:pPr>
        <w:widowControl w:val="0"/>
        <w:autoSpaceDE w:val="0"/>
        <w:autoSpaceDN w:val="0"/>
        <w:spacing w:after="0" w:line="240" w:lineRule="auto"/>
        <w:ind w:left="9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D59" w:rsidRPr="00837E2A" w:rsidRDefault="00886D59" w:rsidP="00B90DDA">
      <w:pPr>
        <w:widowControl w:val="0"/>
        <w:autoSpaceDE w:val="0"/>
        <w:autoSpaceDN w:val="0"/>
        <w:spacing w:after="0" w:line="240" w:lineRule="auto"/>
        <w:ind w:left="9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D59" w:rsidRPr="00837E2A" w:rsidRDefault="00886D59" w:rsidP="00B90DDA">
      <w:pPr>
        <w:widowControl w:val="0"/>
        <w:autoSpaceDE w:val="0"/>
        <w:autoSpaceDN w:val="0"/>
        <w:spacing w:after="0" w:line="240" w:lineRule="auto"/>
        <w:ind w:left="9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D59" w:rsidRPr="00837E2A" w:rsidRDefault="00886D59" w:rsidP="00B90DDA">
      <w:pPr>
        <w:widowControl w:val="0"/>
        <w:autoSpaceDE w:val="0"/>
        <w:autoSpaceDN w:val="0"/>
        <w:spacing w:after="0" w:line="240" w:lineRule="auto"/>
        <w:ind w:left="9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D59" w:rsidRPr="00837E2A" w:rsidRDefault="00886D59" w:rsidP="00886D59">
      <w:pPr>
        <w:widowControl w:val="0"/>
        <w:autoSpaceDE w:val="0"/>
        <w:autoSpaceDN w:val="0"/>
        <w:spacing w:after="0" w:line="240" w:lineRule="auto"/>
        <w:ind w:left="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0DDA" w:rsidRPr="00837E2A" w:rsidRDefault="00B90DDA" w:rsidP="00B90DD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90DDA" w:rsidRPr="00837E2A" w:rsidSect="00886D59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6AAE"/>
    <w:multiLevelType w:val="hybridMultilevel"/>
    <w:tmpl w:val="1DBC2186"/>
    <w:lvl w:ilvl="0" w:tplc="8EEEABA0">
      <w:start w:val="1"/>
      <w:numFmt w:val="decimal"/>
      <w:lvlText w:val="%1."/>
      <w:lvlJc w:val="left"/>
      <w:pPr>
        <w:ind w:left="232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166448A">
      <w:start w:val="1"/>
      <w:numFmt w:val="decimal"/>
      <w:lvlText w:val="%2."/>
      <w:lvlJc w:val="left"/>
      <w:pPr>
        <w:ind w:left="1375" w:hanging="240"/>
      </w:pPr>
      <w:rPr>
        <w:b/>
        <w:bCs/>
        <w:w w:val="100"/>
        <w:lang w:val="ru-RU" w:eastAsia="en-US" w:bidi="ar-SA"/>
      </w:rPr>
    </w:lvl>
    <w:lvl w:ilvl="2" w:tplc="AF108440">
      <w:numFmt w:val="bullet"/>
      <w:lvlText w:val="•"/>
      <w:lvlJc w:val="left"/>
      <w:pPr>
        <w:ind w:left="2238" w:hanging="240"/>
      </w:pPr>
      <w:rPr>
        <w:lang w:val="ru-RU" w:eastAsia="en-US" w:bidi="ar-SA"/>
      </w:rPr>
    </w:lvl>
    <w:lvl w:ilvl="3" w:tplc="27C06AEE">
      <w:numFmt w:val="bullet"/>
      <w:lvlText w:val="•"/>
      <w:lvlJc w:val="left"/>
      <w:pPr>
        <w:ind w:left="3296" w:hanging="240"/>
      </w:pPr>
      <w:rPr>
        <w:lang w:val="ru-RU" w:eastAsia="en-US" w:bidi="ar-SA"/>
      </w:rPr>
    </w:lvl>
    <w:lvl w:ilvl="4" w:tplc="BF70DAA2">
      <w:numFmt w:val="bullet"/>
      <w:lvlText w:val="•"/>
      <w:lvlJc w:val="left"/>
      <w:pPr>
        <w:ind w:left="4355" w:hanging="240"/>
      </w:pPr>
      <w:rPr>
        <w:lang w:val="ru-RU" w:eastAsia="en-US" w:bidi="ar-SA"/>
      </w:rPr>
    </w:lvl>
    <w:lvl w:ilvl="5" w:tplc="3620EC8E">
      <w:numFmt w:val="bullet"/>
      <w:lvlText w:val="•"/>
      <w:lvlJc w:val="left"/>
      <w:pPr>
        <w:ind w:left="5413" w:hanging="240"/>
      </w:pPr>
      <w:rPr>
        <w:lang w:val="ru-RU" w:eastAsia="en-US" w:bidi="ar-SA"/>
      </w:rPr>
    </w:lvl>
    <w:lvl w:ilvl="6" w:tplc="83A02802">
      <w:numFmt w:val="bullet"/>
      <w:lvlText w:val="•"/>
      <w:lvlJc w:val="left"/>
      <w:pPr>
        <w:ind w:left="6472" w:hanging="240"/>
      </w:pPr>
      <w:rPr>
        <w:lang w:val="ru-RU" w:eastAsia="en-US" w:bidi="ar-SA"/>
      </w:rPr>
    </w:lvl>
    <w:lvl w:ilvl="7" w:tplc="56DA5A92">
      <w:numFmt w:val="bullet"/>
      <w:lvlText w:val="•"/>
      <w:lvlJc w:val="left"/>
      <w:pPr>
        <w:ind w:left="7530" w:hanging="240"/>
      </w:pPr>
      <w:rPr>
        <w:lang w:val="ru-RU" w:eastAsia="en-US" w:bidi="ar-SA"/>
      </w:rPr>
    </w:lvl>
    <w:lvl w:ilvl="8" w:tplc="02387726">
      <w:numFmt w:val="bullet"/>
      <w:lvlText w:val="•"/>
      <w:lvlJc w:val="left"/>
      <w:pPr>
        <w:ind w:left="8589" w:hanging="240"/>
      </w:pPr>
      <w:rPr>
        <w:lang w:val="ru-RU" w:eastAsia="en-US" w:bidi="ar-SA"/>
      </w:rPr>
    </w:lvl>
  </w:abstractNum>
  <w:abstractNum w:abstractNumId="1" w15:restartNumberingAfterBreak="0">
    <w:nsid w:val="135C5EF1"/>
    <w:multiLevelType w:val="multilevel"/>
    <w:tmpl w:val="257A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3480F"/>
    <w:multiLevelType w:val="multilevel"/>
    <w:tmpl w:val="35CE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415226"/>
    <w:multiLevelType w:val="multilevel"/>
    <w:tmpl w:val="7FFE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D6F5C"/>
    <w:multiLevelType w:val="multilevel"/>
    <w:tmpl w:val="E434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33D00"/>
    <w:multiLevelType w:val="multilevel"/>
    <w:tmpl w:val="E78A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7251E0"/>
    <w:multiLevelType w:val="multilevel"/>
    <w:tmpl w:val="6C48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5C0A48"/>
    <w:multiLevelType w:val="multilevel"/>
    <w:tmpl w:val="45AA1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7134D9"/>
    <w:multiLevelType w:val="multilevel"/>
    <w:tmpl w:val="4524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8454C7"/>
    <w:multiLevelType w:val="multilevel"/>
    <w:tmpl w:val="1A44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DDA"/>
    <w:rsid w:val="00003C27"/>
    <w:rsid w:val="000052A8"/>
    <w:rsid w:val="0000552B"/>
    <w:rsid w:val="000113C4"/>
    <w:rsid w:val="00042F04"/>
    <w:rsid w:val="000448D8"/>
    <w:rsid w:val="000655ED"/>
    <w:rsid w:val="00072250"/>
    <w:rsid w:val="00087EB7"/>
    <w:rsid w:val="00091D30"/>
    <w:rsid w:val="000A65E9"/>
    <w:rsid w:val="000B4F0B"/>
    <w:rsid w:val="000C076F"/>
    <w:rsid w:val="000C3580"/>
    <w:rsid w:val="000C37FF"/>
    <w:rsid w:val="001114DA"/>
    <w:rsid w:val="00120FED"/>
    <w:rsid w:val="001252D8"/>
    <w:rsid w:val="00127026"/>
    <w:rsid w:val="00130C81"/>
    <w:rsid w:val="001351FE"/>
    <w:rsid w:val="00160BD1"/>
    <w:rsid w:val="00191CE5"/>
    <w:rsid w:val="001A14A6"/>
    <w:rsid w:val="001D4F58"/>
    <w:rsid w:val="001D7443"/>
    <w:rsid w:val="001F4F18"/>
    <w:rsid w:val="00204652"/>
    <w:rsid w:val="00204BF3"/>
    <w:rsid w:val="0021254F"/>
    <w:rsid w:val="0022199D"/>
    <w:rsid w:val="002337BC"/>
    <w:rsid w:val="0023543C"/>
    <w:rsid w:val="00245A8A"/>
    <w:rsid w:val="00251654"/>
    <w:rsid w:val="00251AEC"/>
    <w:rsid w:val="002853CC"/>
    <w:rsid w:val="002910C0"/>
    <w:rsid w:val="00293C84"/>
    <w:rsid w:val="00294455"/>
    <w:rsid w:val="00294B8F"/>
    <w:rsid w:val="002A0855"/>
    <w:rsid w:val="002A131E"/>
    <w:rsid w:val="002C6E31"/>
    <w:rsid w:val="002F0D5A"/>
    <w:rsid w:val="00307B80"/>
    <w:rsid w:val="00311E97"/>
    <w:rsid w:val="00321A4C"/>
    <w:rsid w:val="0033141B"/>
    <w:rsid w:val="00332E02"/>
    <w:rsid w:val="00335BF0"/>
    <w:rsid w:val="00366C59"/>
    <w:rsid w:val="003814DB"/>
    <w:rsid w:val="00381B2B"/>
    <w:rsid w:val="00383F75"/>
    <w:rsid w:val="003842C1"/>
    <w:rsid w:val="00384BEB"/>
    <w:rsid w:val="0039330D"/>
    <w:rsid w:val="003A53D3"/>
    <w:rsid w:val="003B44FC"/>
    <w:rsid w:val="003C1BFC"/>
    <w:rsid w:val="003E57EE"/>
    <w:rsid w:val="003F6958"/>
    <w:rsid w:val="00421C5C"/>
    <w:rsid w:val="00424931"/>
    <w:rsid w:val="004305FE"/>
    <w:rsid w:val="004350B3"/>
    <w:rsid w:val="00463413"/>
    <w:rsid w:val="0049059A"/>
    <w:rsid w:val="004943BA"/>
    <w:rsid w:val="004A219B"/>
    <w:rsid w:val="004B726D"/>
    <w:rsid w:val="004C534E"/>
    <w:rsid w:val="004E1871"/>
    <w:rsid w:val="004E1BE9"/>
    <w:rsid w:val="004F00E4"/>
    <w:rsid w:val="00501E25"/>
    <w:rsid w:val="00523472"/>
    <w:rsid w:val="00525AFE"/>
    <w:rsid w:val="0053554B"/>
    <w:rsid w:val="00541C5C"/>
    <w:rsid w:val="00550700"/>
    <w:rsid w:val="005639D5"/>
    <w:rsid w:val="005653F5"/>
    <w:rsid w:val="00573E26"/>
    <w:rsid w:val="0057602F"/>
    <w:rsid w:val="00583E80"/>
    <w:rsid w:val="005909C9"/>
    <w:rsid w:val="005A64C4"/>
    <w:rsid w:val="005A6FC1"/>
    <w:rsid w:val="005A7C23"/>
    <w:rsid w:val="005B277C"/>
    <w:rsid w:val="005C2F17"/>
    <w:rsid w:val="005C349E"/>
    <w:rsid w:val="005C7BE6"/>
    <w:rsid w:val="005D7082"/>
    <w:rsid w:val="005E03B8"/>
    <w:rsid w:val="005E1090"/>
    <w:rsid w:val="005E1A39"/>
    <w:rsid w:val="005E410C"/>
    <w:rsid w:val="005E47D4"/>
    <w:rsid w:val="005F0383"/>
    <w:rsid w:val="005F2644"/>
    <w:rsid w:val="005F305C"/>
    <w:rsid w:val="005F4A35"/>
    <w:rsid w:val="006043E9"/>
    <w:rsid w:val="00606303"/>
    <w:rsid w:val="00606429"/>
    <w:rsid w:val="00613B98"/>
    <w:rsid w:val="0063471F"/>
    <w:rsid w:val="00651633"/>
    <w:rsid w:val="00654467"/>
    <w:rsid w:val="0065693A"/>
    <w:rsid w:val="006743FF"/>
    <w:rsid w:val="0069372A"/>
    <w:rsid w:val="006A67FA"/>
    <w:rsid w:val="006A7FF8"/>
    <w:rsid w:val="006B2B7F"/>
    <w:rsid w:val="006C1E74"/>
    <w:rsid w:val="006C3B2D"/>
    <w:rsid w:val="006E1EDC"/>
    <w:rsid w:val="006F390A"/>
    <w:rsid w:val="0070729B"/>
    <w:rsid w:val="00720048"/>
    <w:rsid w:val="00735876"/>
    <w:rsid w:val="00740270"/>
    <w:rsid w:val="007408FC"/>
    <w:rsid w:val="00752500"/>
    <w:rsid w:val="00775623"/>
    <w:rsid w:val="00784525"/>
    <w:rsid w:val="007C3391"/>
    <w:rsid w:val="007C51BD"/>
    <w:rsid w:val="007D563A"/>
    <w:rsid w:val="007E2876"/>
    <w:rsid w:val="0080589A"/>
    <w:rsid w:val="00807757"/>
    <w:rsid w:val="008203D6"/>
    <w:rsid w:val="00824E09"/>
    <w:rsid w:val="008251AE"/>
    <w:rsid w:val="00827029"/>
    <w:rsid w:val="00837E2A"/>
    <w:rsid w:val="008440F3"/>
    <w:rsid w:val="00850A35"/>
    <w:rsid w:val="00863291"/>
    <w:rsid w:val="00870F7C"/>
    <w:rsid w:val="00886D59"/>
    <w:rsid w:val="00896C40"/>
    <w:rsid w:val="008B424A"/>
    <w:rsid w:val="008C7E15"/>
    <w:rsid w:val="00906B2C"/>
    <w:rsid w:val="0091139E"/>
    <w:rsid w:val="00923798"/>
    <w:rsid w:val="009237BE"/>
    <w:rsid w:val="00940600"/>
    <w:rsid w:val="00940691"/>
    <w:rsid w:val="00941E98"/>
    <w:rsid w:val="00942BF5"/>
    <w:rsid w:val="00952BBC"/>
    <w:rsid w:val="00953527"/>
    <w:rsid w:val="00983378"/>
    <w:rsid w:val="00992A92"/>
    <w:rsid w:val="009A03BC"/>
    <w:rsid w:val="009A7504"/>
    <w:rsid w:val="009B4F40"/>
    <w:rsid w:val="009C70B9"/>
    <w:rsid w:val="009D4C51"/>
    <w:rsid w:val="009E07DB"/>
    <w:rsid w:val="009E430F"/>
    <w:rsid w:val="009E4E28"/>
    <w:rsid w:val="009E65D2"/>
    <w:rsid w:val="009F00A5"/>
    <w:rsid w:val="00A127E4"/>
    <w:rsid w:val="00A1705C"/>
    <w:rsid w:val="00A214E0"/>
    <w:rsid w:val="00A2389B"/>
    <w:rsid w:val="00A24D4F"/>
    <w:rsid w:val="00A310C4"/>
    <w:rsid w:val="00A45CF6"/>
    <w:rsid w:val="00A46D0A"/>
    <w:rsid w:val="00A56609"/>
    <w:rsid w:val="00A706F1"/>
    <w:rsid w:val="00A76025"/>
    <w:rsid w:val="00A851FE"/>
    <w:rsid w:val="00AA527E"/>
    <w:rsid w:val="00AB3636"/>
    <w:rsid w:val="00AD5FBF"/>
    <w:rsid w:val="00AE00A1"/>
    <w:rsid w:val="00AF3522"/>
    <w:rsid w:val="00AF51B6"/>
    <w:rsid w:val="00B11298"/>
    <w:rsid w:val="00B15055"/>
    <w:rsid w:val="00B16131"/>
    <w:rsid w:val="00B2351A"/>
    <w:rsid w:val="00B240C5"/>
    <w:rsid w:val="00B24631"/>
    <w:rsid w:val="00B313A8"/>
    <w:rsid w:val="00B37C67"/>
    <w:rsid w:val="00B53462"/>
    <w:rsid w:val="00B5389D"/>
    <w:rsid w:val="00B562BC"/>
    <w:rsid w:val="00B63F99"/>
    <w:rsid w:val="00B90DDA"/>
    <w:rsid w:val="00B9347A"/>
    <w:rsid w:val="00B9573E"/>
    <w:rsid w:val="00BA00FC"/>
    <w:rsid w:val="00BB5C93"/>
    <w:rsid w:val="00BD5883"/>
    <w:rsid w:val="00BE04C4"/>
    <w:rsid w:val="00C04D27"/>
    <w:rsid w:val="00C05F89"/>
    <w:rsid w:val="00C302E9"/>
    <w:rsid w:val="00C32605"/>
    <w:rsid w:val="00C34EC0"/>
    <w:rsid w:val="00C45ADB"/>
    <w:rsid w:val="00C60D06"/>
    <w:rsid w:val="00C64071"/>
    <w:rsid w:val="00C81ED4"/>
    <w:rsid w:val="00CA2A6F"/>
    <w:rsid w:val="00CA2ADC"/>
    <w:rsid w:val="00CA7D99"/>
    <w:rsid w:val="00CB380C"/>
    <w:rsid w:val="00CC6CB6"/>
    <w:rsid w:val="00CD1E17"/>
    <w:rsid w:val="00CE181F"/>
    <w:rsid w:val="00D04198"/>
    <w:rsid w:val="00D126DB"/>
    <w:rsid w:val="00D37D48"/>
    <w:rsid w:val="00D4584D"/>
    <w:rsid w:val="00D509DD"/>
    <w:rsid w:val="00D56BD3"/>
    <w:rsid w:val="00D6436F"/>
    <w:rsid w:val="00D6656B"/>
    <w:rsid w:val="00D769AD"/>
    <w:rsid w:val="00DA0C08"/>
    <w:rsid w:val="00DB6EC5"/>
    <w:rsid w:val="00DC3BCA"/>
    <w:rsid w:val="00DD7A95"/>
    <w:rsid w:val="00DF0E79"/>
    <w:rsid w:val="00DF30BD"/>
    <w:rsid w:val="00DF580E"/>
    <w:rsid w:val="00E0083A"/>
    <w:rsid w:val="00E02FCB"/>
    <w:rsid w:val="00E048B1"/>
    <w:rsid w:val="00E07065"/>
    <w:rsid w:val="00E07CA4"/>
    <w:rsid w:val="00E125BD"/>
    <w:rsid w:val="00E16955"/>
    <w:rsid w:val="00E169AC"/>
    <w:rsid w:val="00E16C81"/>
    <w:rsid w:val="00E30020"/>
    <w:rsid w:val="00E364CA"/>
    <w:rsid w:val="00E36CA7"/>
    <w:rsid w:val="00E54955"/>
    <w:rsid w:val="00E67CD0"/>
    <w:rsid w:val="00E75517"/>
    <w:rsid w:val="00EB603D"/>
    <w:rsid w:val="00EB6FC0"/>
    <w:rsid w:val="00EB787F"/>
    <w:rsid w:val="00EC00EE"/>
    <w:rsid w:val="00EC3446"/>
    <w:rsid w:val="00ED4DA3"/>
    <w:rsid w:val="00ED6892"/>
    <w:rsid w:val="00EF314A"/>
    <w:rsid w:val="00F14502"/>
    <w:rsid w:val="00F21636"/>
    <w:rsid w:val="00F263A1"/>
    <w:rsid w:val="00F5394D"/>
    <w:rsid w:val="00F656DF"/>
    <w:rsid w:val="00F84105"/>
    <w:rsid w:val="00F94B57"/>
    <w:rsid w:val="00FA138B"/>
    <w:rsid w:val="00FA4104"/>
    <w:rsid w:val="00FB4337"/>
    <w:rsid w:val="00FB5C78"/>
    <w:rsid w:val="00FC04C6"/>
    <w:rsid w:val="00FC0627"/>
    <w:rsid w:val="00FC73C4"/>
    <w:rsid w:val="00FE31C6"/>
    <w:rsid w:val="00FE3C63"/>
    <w:rsid w:val="00FE54BF"/>
    <w:rsid w:val="00F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2602"/>
  <w15:docId w15:val="{5B9DE694-86F3-48D5-873A-C34BCADD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B90D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98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1F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F4F18"/>
  </w:style>
  <w:style w:type="paragraph" w:customStyle="1" w:styleId="c2">
    <w:name w:val="c2"/>
    <w:basedOn w:val="a"/>
    <w:rsid w:val="001F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4F18"/>
  </w:style>
  <w:style w:type="character" w:customStyle="1" w:styleId="c41">
    <w:name w:val="c41"/>
    <w:basedOn w:val="a0"/>
    <w:rsid w:val="001F4F18"/>
  </w:style>
  <w:style w:type="paragraph" w:customStyle="1" w:styleId="c134">
    <w:name w:val="c134"/>
    <w:basedOn w:val="a"/>
    <w:rsid w:val="001F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F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1F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4C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C534E"/>
  </w:style>
  <w:style w:type="paragraph" w:customStyle="1" w:styleId="c10">
    <w:name w:val="c10"/>
    <w:basedOn w:val="a"/>
    <w:rsid w:val="004C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4C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2023-04-15T19:34:00Z</dcterms:created>
  <dcterms:modified xsi:type="dcterms:W3CDTF">2023-04-19T07:35:00Z</dcterms:modified>
</cp:coreProperties>
</file>