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CE" w:rsidRPr="00786C4C" w:rsidRDefault="006A73CE" w:rsidP="006A73C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6C4C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1 к </w:t>
      </w:r>
    </w:p>
    <w:p w:rsidR="006A73CE" w:rsidRPr="00786C4C" w:rsidRDefault="006A73CE" w:rsidP="006A73CE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86C4C">
        <w:rPr>
          <w:rFonts w:ascii="Times New Roman" w:hAnsi="Times New Roman" w:cs="Times New Roman"/>
          <w:sz w:val="24"/>
          <w:szCs w:val="24"/>
          <w:lang w:val="ru-RU"/>
        </w:rPr>
        <w:t xml:space="preserve">приказу № </w:t>
      </w:r>
      <w:r w:rsidR="006E565A" w:rsidRPr="00786C4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786C4C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6E565A" w:rsidRPr="00786C4C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786C4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E565A" w:rsidRPr="00786C4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86C4C">
        <w:rPr>
          <w:rFonts w:ascii="Times New Roman" w:hAnsi="Times New Roman" w:cs="Times New Roman"/>
          <w:sz w:val="24"/>
          <w:szCs w:val="24"/>
          <w:lang w:val="ru-RU"/>
        </w:rPr>
        <w:t>1.202</w:t>
      </w:r>
      <w:r w:rsidR="006E565A" w:rsidRPr="00786C4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86C4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B5775C" w:rsidRPr="00786C4C" w:rsidRDefault="00B5775C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A3822" w:rsidRPr="00786C4C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86C4C">
        <w:rPr>
          <w:rFonts w:hAnsi="Times New Roman" w:cs="Times New Roman"/>
          <w:b/>
          <w:bCs/>
          <w:sz w:val="24"/>
          <w:szCs w:val="24"/>
          <w:lang w:val="ru-RU"/>
        </w:rPr>
        <w:t>График</w:t>
      </w:r>
      <w:r w:rsidRPr="00786C4C">
        <w:rPr>
          <w:lang w:val="ru-RU"/>
        </w:rPr>
        <w:br/>
      </w:r>
      <w:r w:rsidRPr="00786C4C">
        <w:rPr>
          <w:rFonts w:hAnsi="Times New Roman" w:cs="Times New Roman"/>
          <w:b/>
          <w:bCs/>
          <w:sz w:val="24"/>
          <w:szCs w:val="24"/>
          <w:lang w:val="ru-RU"/>
        </w:rPr>
        <w:t>оценочных процедур в 1–11-х классах</w:t>
      </w:r>
      <w:r w:rsidRPr="00786C4C">
        <w:rPr>
          <w:lang w:val="ru-RU"/>
        </w:rPr>
        <w:br/>
      </w:r>
      <w:r w:rsidRPr="00786C4C">
        <w:rPr>
          <w:rFonts w:hAnsi="Times New Roman" w:cs="Times New Roman"/>
          <w:b/>
          <w:bCs/>
          <w:sz w:val="24"/>
          <w:szCs w:val="24"/>
          <w:lang w:val="ru-RU"/>
        </w:rPr>
        <w:t>на</w:t>
      </w:r>
      <w:r w:rsidRPr="00786C4C">
        <w:rPr>
          <w:rFonts w:hAnsi="Times New Roman" w:cs="Times New Roman"/>
          <w:b/>
          <w:bCs/>
          <w:sz w:val="24"/>
          <w:szCs w:val="24"/>
        </w:rPr>
        <w:t> </w:t>
      </w:r>
      <w:r w:rsidR="006E565A" w:rsidRPr="00786C4C">
        <w:rPr>
          <w:rFonts w:hAnsi="Times New Roman" w:cs="Times New Roman"/>
          <w:b/>
          <w:bCs/>
          <w:sz w:val="24"/>
          <w:szCs w:val="24"/>
          <w:lang w:val="ru-RU"/>
        </w:rPr>
        <w:t>втор</w:t>
      </w:r>
      <w:r w:rsidR="00BC1AEE" w:rsidRPr="00786C4C">
        <w:rPr>
          <w:rFonts w:hAnsi="Times New Roman" w:cs="Times New Roman"/>
          <w:b/>
          <w:bCs/>
          <w:sz w:val="24"/>
          <w:szCs w:val="24"/>
          <w:lang w:val="ru-RU"/>
        </w:rPr>
        <w:t xml:space="preserve">ое полугодие </w:t>
      </w:r>
      <w:r w:rsidRPr="00786C4C">
        <w:rPr>
          <w:rFonts w:hAnsi="Times New Roman" w:cs="Times New Roman"/>
          <w:b/>
          <w:bCs/>
          <w:sz w:val="24"/>
          <w:szCs w:val="24"/>
          <w:lang w:val="ru-RU"/>
        </w:rPr>
        <w:t>2022/23</w:t>
      </w:r>
      <w:r w:rsidRPr="00786C4C">
        <w:rPr>
          <w:rFonts w:hAnsi="Times New Roman" w:cs="Times New Roman"/>
          <w:b/>
          <w:bCs/>
          <w:sz w:val="24"/>
          <w:szCs w:val="24"/>
        </w:rPr>
        <w:t> </w:t>
      </w:r>
      <w:r w:rsidRPr="00786C4C">
        <w:rPr>
          <w:rFonts w:hAnsi="Times New Roman" w:cs="Times New Roman"/>
          <w:b/>
          <w:bCs/>
          <w:sz w:val="24"/>
          <w:szCs w:val="24"/>
          <w:lang w:val="ru-RU"/>
        </w:rPr>
        <w:t>учебный</w:t>
      </w:r>
      <w:r w:rsidRPr="00786C4C">
        <w:rPr>
          <w:rFonts w:hAnsi="Times New Roman" w:cs="Times New Roman"/>
          <w:b/>
          <w:bCs/>
          <w:sz w:val="24"/>
          <w:szCs w:val="24"/>
        </w:rPr>
        <w:t> </w:t>
      </w:r>
      <w:r w:rsidRPr="00786C4C">
        <w:rPr>
          <w:rFonts w:hAnsi="Times New Roman" w:cs="Times New Roman"/>
          <w:b/>
          <w:bCs/>
          <w:sz w:val="24"/>
          <w:szCs w:val="24"/>
          <w:lang w:val="ru-RU"/>
        </w:rPr>
        <w:t xml:space="preserve">год </w:t>
      </w:r>
    </w:p>
    <w:p w:rsidR="001A3822" w:rsidRPr="00786C4C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5821"/>
        <w:gridCol w:w="1759"/>
      </w:tblGrid>
      <w:tr w:rsidR="00786C4C" w:rsidRPr="00786C4C" w:rsidTr="00996331">
        <w:tc>
          <w:tcPr>
            <w:tcW w:w="1686" w:type="dxa"/>
          </w:tcPr>
          <w:p w:rsidR="00BC1AEE" w:rsidRPr="00786C4C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5821" w:type="dxa"/>
          </w:tcPr>
          <w:p w:rsidR="00BC1AEE" w:rsidRPr="00786C4C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Вид оценочной процедуры</w:t>
            </w:r>
          </w:p>
        </w:tc>
        <w:tc>
          <w:tcPr>
            <w:tcW w:w="1759" w:type="dxa"/>
          </w:tcPr>
          <w:p w:rsidR="00BC1AEE" w:rsidRPr="00786C4C" w:rsidRDefault="00BC1AEE" w:rsidP="001A3822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BC1AEE" w:rsidRPr="00786C4C" w:rsidRDefault="00BC1AEE" w:rsidP="00BC1AEE">
            <w:pPr>
              <w:spacing w:beforeAutospacing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 класс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C87118" w:rsidRPr="00786C4C" w:rsidRDefault="00C87118" w:rsidP="00C87118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821" w:type="dxa"/>
          </w:tcPr>
          <w:p w:rsidR="00C87118" w:rsidRPr="00786C4C" w:rsidRDefault="00C87118" w:rsidP="00C87118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1759" w:type="dxa"/>
          </w:tcPr>
          <w:p w:rsidR="00C87118" w:rsidRPr="00786C4C" w:rsidRDefault="00786C4C" w:rsidP="00C87118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17.05.2023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по </w:t>
            </w: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.05.2023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Навыки техники чтения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23</w:t>
            </w: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.05.2023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2-е – 3-е классы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 математической  грамотности у обучающихся 2-3 классов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4-е классы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 финансовой  грамотности у обучающихся 4 классов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29-31.03.2022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04.04.2023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по окружающему миру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06.04.2023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5-е классы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 читательской  грамотности у обучающихся 5 классов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07.04.2023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05.04.2023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по биологии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30.03.2023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по истории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28.03.2023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6-е классы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 математической  грамотности у обучающихся 6 классов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Апрель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29.03.2023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31.03.2023</w:t>
            </w:r>
          </w:p>
        </w:tc>
      </w:tr>
      <w:tr w:rsidR="00786C4C" w:rsidRPr="00786C4C" w:rsidTr="00054456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  <w:vAlign w:val="center"/>
          </w:tcPr>
          <w:p w:rsidR="00786C4C" w:rsidRPr="00786C4C" w:rsidRDefault="00786C4C" w:rsidP="00786C4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04.04.2023</w:t>
            </w:r>
          </w:p>
        </w:tc>
      </w:tr>
      <w:tr w:rsidR="00786C4C" w:rsidRPr="00786C4C" w:rsidTr="00054456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  <w:vAlign w:val="center"/>
          </w:tcPr>
          <w:p w:rsidR="00786C4C" w:rsidRPr="00786C4C" w:rsidRDefault="00786C4C" w:rsidP="00786C4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06.04.2023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7-е классы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86C4C">
              <w:rPr>
                <w:rStyle w:val="2105pt"/>
                <w:rFonts w:ascii="Times New Roman"/>
                <w:lang w:val="ru-RU"/>
              </w:rPr>
              <w:t>Метапредметная</w:t>
            </w:r>
            <w:proofErr w:type="spellEnd"/>
            <w:r w:rsidRPr="00786C4C">
              <w:rPr>
                <w:rStyle w:val="2105pt"/>
                <w:rFonts w:ascii="Times New Roman"/>
                <w:lang w:val="ru-RU"/>
              </w:rPr>
              <w:t xml:space="preserve"> диагностическая работа по функциональной грамотности 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Апрель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lastRenderedPageBreak/>
              <w:t>Федеральный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28.03.2023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30.03.2023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английскому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12-13.04.2023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  <w:vAlign w:val="center"/>
          </w:tcPr>
          <w:p w:rsidR="00786C4C" w:rsidRPr="00786C4C" w:rsidRDefault="00786C4C" w:rsidP="00786C4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05.04.2023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  <w:vAlign w:val="center"/>
          </w:tcPr>
          <w:p w:rsidR="00786C4C" w:rsidRPr="00786C4C" w:rsidRDefault="00786C4C" w:rsidP="00786C4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07.04.2023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8-е классы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86C4C">
              <w:rPr>
                <w:rFonts w:asciiTheme="majorBidi" w:hAnsiTheme="majorBidi" w:cstheme="majorBidi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86C4C">
              <w:rPr>
                <w:rStyle w:val="2105pt"/>
                <w:rFonts w:ascii="Times New Roman"/>
                <w:lang w:val="ru-RU"/>
              </w:rPr>
              <w:t>Метапредметная</w:t>
            </w:r>
            <w:proofErr w:type="spellEnd"/>
            <w:r w:rsidRPr="00786C4C">
              <w:rPr>
                <w:rStyle w:val="2105pt"/>
                <w:rFonts w:ascii="Times New Roman"/>
                <w:lang w:val="ru-RU"/>
              </w:rPr>
              <w:t xml:space="preserve"> диагностическая работа по функциональной грамотности 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Апрель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14.04.2023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по математике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11.04.2023</w:t>
            </w:r>
          </w:p>
        </w:tc>
      </w:tr>
      <w:tr w:rsidR="00786C4C" w:rsidRPr="00786C4C" w:rsidTr="00671513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  <w:vAlign w:val="center"/>
          </w:tcPr>
          <w:p w:rsidR="00786C4C" w:rsidRPr="00786C4C" w:rsidRDefault="00786C4C" w:rsidP="00786C4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18.04.2023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  <w:vAlign w:val="center"/>
          </w:tcPr>
          <w:p w:rsidR="00786C4C" w:rsidRPr="00786C4C" w:rsidRDefault="00786C4C" w:rsidP="00786C4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20.04.2023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9-е классы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86C4C">
              <w:rPr>
                <w:rFonts w:asciiTheme="majorBidi" w:hAnsiTheme="majorBidi" w:cstheme="majorBidi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Пробное устное собеседование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2.02.2023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Пробный ОГЭ по математике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24.02.2023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Пробный ОГЭ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22.02.2023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1686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Итоговое собеседование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8.02.2023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 класс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86C4C">
              <w:rPr>
                <w:rFonts w:asciiTheme="majorBidi" w:hAnsiTheme="majorBidi" w:cstheme="majorBidi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Pr="00786C4C">
              <w:rPr>
                <w:rStyle w:val="2105pt"/>
                <w:rFonts w:ascii="Times New Roman" w:hAnsi="Times New Roman" w:cs="Times New Roman"/>
                <w:lang w:val="ru-RU"/>
              </w:rPr>
              <w:t xml:space="preserve"> функциональной  грамотности у обучающихся 10 классов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786C4C" w:rsidRPr="00786C4C" w:rsidTr="00996331">
        <w:tc>
          <w:tcPr>
            <w:tcW w:w="9266" w:type="dxa"/>
            <w:gridSpan w:val="3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 класс</w:t>
            </w:r>
          </w:p>
        </w:tc>
      </w:tr>
      <w:tr w:rsidR="00786C4C" w:rsidRPr="00786C4C" w:rsidTr="00996331">
        <w:tc>
          <w:tcPr>
            <w:tcW w:w="1686" w:type="dxa"/>
            <w:vMerge w:val="restart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86C4C">
              <w:rPr>
                <w:rFonts w:asciiTheme="majorBidi" w:hAnsiTheme="majorBidi" w:cstheme="majorBidi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Пробный ЕГЭ по математике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22.02.2023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Пробный ЕГЭ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24.02.2023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Пробный ЕГЭ по предметам по выбору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28.02.2023</w:t>
            </w:r>
          </w:p>
        </w:tc>
      </w:tr>
      <w:tr w:rsidR="00786C4C" w:rsidRPr="00786C4C" w:rsidTr="00996331">
        <w:tc>
          <w:tcPr>
            <w:tcW w:w="1686" w:type="dxa"/>
            <w:vMerge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Итоговый контроль по предметам УП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16 – 19.05.23</w:t>
            </w:r>
          </w:p>
        </w:tc>
      </w:tr>
      <w:tr w:rsidR="00786C4C" w:rsidRPr="00786C4C" w:rsidTr="00996331">
        <w:tc>
          <w:tcPr>
            <w:tcW w:w="1686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5821" w:type="dxa"/>
          </w:tcPr>
          <w:p w:rsidR="00786C4C" w:rsidRPr="00786C4C" w:rsidRDefault="00786C4C" w:rsidP="00786C4C">
            <w:pPr>
              <w:spacing w:beforeAutospacing="0" w:afterAutospacing="0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Региональное ТМ по русскому языку</w:t>
            </w:r>
          </w:p>
        </w:tc>
        <w:tc>
          <w:tcPr>
            <w:tcW w:w="1759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21.14.2023</w:t>
            </w:r>
          </w:p>
        </w:tc>
      </w:tr>
      <w:tr w:rsidR="00786C4C" w:rsidRPr="00786C4C" w:rsidTr="00996331">
        <w:tc>
          <w:tcPr>
            <w:tcW w:w="1686" w:type="dxa"/>
          </w:tcPr>
          <w:p w:rsidR="00786C4C" w:rsidRPr="00786C4C" w:rsidRDefault="00786C4C" w:rsidP="00786C4C">
            <w:pPr>
              <w:spacing w:beforeAutospacing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786C4C">
              <w:rPr>
                <w:rFonts w:asciiTheme="majorBidi" w:hAnsiTheme="majorBidi" w:cstheme="majorBidi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5821" w:type="dxa"/>
            <w:vAlign w:val="center"/>
          </w:tcPr>
          <w:p w:rsidR="00786C4C" w:rsidRPr="00786C4C" w:rsidRDefault="00786C4C" w:rsidP="00786C4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1759" w:type="dxa"/>
            <w:vAlign w:val="center"/>
          </w:tcPr>
          <w:p w:rsidR="00786C4C" w:rsidRPr="00786C4C" w:rsidRDefault="00786C4C" w:rsidP="00786C4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86C4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786C4C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01.02.2023</w:t>
            </w:r>
          </w:p>
        </w:tc>
      </w:tr>
    </w:tbl>
    <w:p w:rsidR="00BC1AEE" w:rsidRPr="00786C4C" w:rsidRDefault="00BC1AEE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C17A8" w:rsidRPr="00786C4C" w:rsidRDefault="006C17A8">
      <w:pPr>
        <w:rPr>
          <w:lang w:val="ru-RU"/>
        </w:rPr>
      </w:pPr>
      <w:bookmarkStart w:id="0" w:name="_GoBack"/>
      <w:bookmarkEnd w:id="0"/>
    </w:p>
    <w:sectPr w:rsidR="006C17A8" w:rsidRPr="00786C4C" w:rsidSect="00572622">
      <w:pgSz w:w="11907" w:h="16839"/>
      <w:pgMar w:top="851" w:right="141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012AD"/>
    <w:rsid w:val="00144651"/>
    <w:rsid w:val="001A3822"/>
    <w:rsid w:val="002D33B1"/>
    <w:rsid w:val="002D3591"/>
    <w:rsid w:val="00310BA9"/>
    <w:rsid w:val="003514A0"/>
    <w:rsid w:val="00396874"/>
    <w:rsid w:val="003B298F"/>
    <w:rsid w:val="004C0CB6"/>
    <w:rsid w:val="004F7E17"/>
    <w:rsid w:val="00572622"/>
    <w:rsid w:val="005A05CE"/>
    <w:rsid w:val="00632852"/>
    <w:rsid w:val="00653AF6"/>
    <w:rsid w:val="006A1E8D"/>
    <w:rsid w:val="006A73CE"/>
    <w:rsid w:val="006C17A8"/>
    <w:rsid w:val="006E565A"/>
    <w:rsid w:val="00786C4C"/>
    <w:rsid w:val="007D0407"/>
    <w:rsid w:val="0091578F"/>
    <w:rsid w:val="009574CD"/>
    <w:rsid w:val="009945FB"/>
    <w:rsid w:val="00996331"/>
    <w:rsid w:val="009C21F2"/>
    <w:rsid w:val="00A17A5E"/>
    <w:rsid w:val="00B5775C"/>
    <w:rsid w:val="00B73A5A"/>
    <w:rsid w:val="00B94FD7"/>
    <w:rsid w:val="00BC1AEE"/>
    <w:rsid w:val="00C20426"/>
    <w:rsid w:val="00C50441"/>
    <w:rsid w:val="00C87118"/>
    <w:rsid w:val="00D04518"/>
    <w:rsid w:val="00D10CBC"/>
    <w:rsid w:val="00E438A1"/>
    <w:rsid w:val="00F01E19"/>
    <w:rsid w:val="00F1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B93B"/>
  <w15:docId w15:val="{9E9415DD-4F7E-4AA4-A4CF-CA2C04D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table" w:styleId="a3">
    <w:name w:val="Table Grid"/>
    <w:basedOn w:val="a1"/>
    <w:uiPriority w:val="59"/>
    <w:rsid w:val="00BC1A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basedOn w:val="a0"/>
    <w:rsid w:val="007D0407"/>
  </w:style>
  <w:style w:type="paragraph" w:styleId="a4">
    <w:name w:val="Balloon Text"/>
    <w:basedOn w:val="a"/>
    <w:link w:val="a5"/>
    <w:uiPriority w:val="99"/>
    <w:semiHidden/>
    <w:unhideWhenUsed/>
    <w:rsid w:val="009574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13</cp:revision>
  <cp:lastPrinted>2023-02-10T07:16:00Z</cp:lastPrinted>
  <dcterms:created xsi:type="dcterms:W3CDTF">2011-11-02T04:15:00Z</dcterms:created>
  <dcterms:modified xsi:type="dcterms:W3CDTF">2023-02-10T07:19:00Z</dcterms:modified>
</cp:coreProperties>
</file>